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5709" w:rsidRDefault="00925709" w:rsidP="00925709">
      <w:pPr>
        <w:pStyle w:val="Default"/>
      </w:pPr>
    </w:p>
    <w:p w:rsidR="00925709" w:rsidRDefault="00925709" w:rsidP="00925709">
      <w:pPr>
        <w:pStyle w:val="Default"/>
      </w:pPr>
      <w:r>
        <w:t xml:space="preserve"> </w:t>
      </w:r>
    </w:p>
    <w:p w:rsidR="00925709" w:rsidRDefault="00925709" w:rsidP="00925709">
      <w:pPr>
        <w:pStyle w:val="Default"/>
      </w:pPr>
    </w:p>
    <w:p w:rsidR="00925709" w:rsidRDefault="00925709" w:rsidP="00925709">
      <w:pPr>
        <w:pStyle w:val="Default"/>
      </w:pPr>
    </w:p>
    <w:p w:rsidR="00925709" w:rsidRDefault="00925709" w:rsidP="00925709">
      <w:pPr>
        <w:pStyle w:val="Default"/>
      </w:pPr>
    </w:p>
    <w:p w:rsidR="00925709" w:rsidRPr="00925709" w:rsidRDefault="00925709" w:rsidP="00925709">
      <w:pPr>
        <w:pStyle w:val="Default"/>
        <w:jc w:val="center"/>
        <w:rPr>
          <w:sz w:val="48"/>
          <w:szCs w:val="48"/>
        </w:rPr>
      </w:pPr>
      <w:r w:rsidRPr="00925709">
        <w:rPr>
          <w:b/>
          <w:bCs/>
          <w:sz w:val="48"/>
          <w:szCs w:val="48"/>
        </w:rPr>
        <w:t>Aneks</w:t>
      </w:r>
    </w:p>
    <w:p w:rsidR="00925709" w:rsidRDefault="00925709" w:rsidP="00925709">
      <w:pPr>
        <w:pStyle w:val="Default"/>
        <w:jc w:val="center"/>
        <w:rPr>
          <w:b/>
          <w:bCs/>
          <w:sz w:val="36"/>
          <w:szCs w:val="36"/>
        </w:rPr>
      </w:pPr>
    </w:p>
    <w:p w:rsidR="00925709" w:rsidRDefault="00925709" w:rsidP="00925709">
      <w:pPr>
        <w:pStyle w:val="Default"/>
        <w:jc w:val="center"/>
        <w:rPr>
          <w:b/>
          <w:bCs/>
          <w:sz w:val="36"/>
          <w:szCs w:val="36"/>
        </w:rPr>
      </w:pPr>
    </w:p>
    <w:p w:rsidR="00925709" w:rsidRDefault="00925709" w:rsidP="00925709">
      <w:pPr>
        <w:pStyle w:val="Default"/>
        <w:jc w:val="center"/>
        <w:rPr>
          <w:b/>
          <w:bCs/>
          <w:sz w:val="36"/>
          <w:szCs w:val="36"/>
        </w:rPr>
      </w:pPr>
    </w:p>
    <w:p w:rsidR="00925709" w:rsidRDefault="00925709" w:rsidP="00925709">
      <w:pPr>
        <w:pStyle w:val="Default"/>
        <w:jc w:val="center"/>
        <w:rPr>
          <w:b/>
          <w:bCs/>
          <w:sz w:val="36"/>
          <w:szCs w:val="36"/>
        </w:rPr>
      </w:pPr>
    </w:p>
    <w:p w:rsidR="00925709" w:rsidRDefault="00925709" w:rsidP="00925709">
      <w:pPr>
        <w:pStyle w:val="Default"/>
        <w:jc w:val="center"/>
        <w:rPr>
          <w:sz w:val="36"/>
          <w:szCs w:val="36"/>
        </w:rPr>
      </w:pPr>
      <w:r>
        <w:rPr>
          <w:b/>
          <w:bCs/>
          <w:sz w:val="36"/>
          <w:szCs w:val="36"/>
        </w:rPr>
        <w:t>Uzupełnienia do Raportu o oddziaływaniu przedsięwzięcia na środowisko</w:t>
      </w:r>
    </w:p>
    <w:p w:rsidR="00925709" w:rsidRDefault="00925709" w:rsidP="00925709">
      <w:pPr>
        <w:pStyle w:val="Default"/>
        <w:jc w:val="center"/>
        <w:rPr>
          <w:sz w:val="32"/>
          <w:szCs w:val="32"/>
        </w:rPr>
      </w:pPr>
    </w:p>
    <w:p w:rsidR="00925709" w:rsidRDefault="00925709" w:rsidP="00925709">
      <w:pPr>
        <w:pStyle w:val="Default"/>
        <w:jc w:val="center"/>
        <w:rPr>
          <w:sz w:val="32"/>
          <w:szCs w:val="32"/>
        </w:rPr>
      </w:pPr>
    </w:p>
    <w:p w:rsidR="00925709" w:rsidRDefault="00925709" w:rsidP="00925709">
      <w:pPr>
        <w:pStyle w:val="Default"/>
        <w:jc w:val="center"/>
        <w:rPr>
          <w:sz w:val="32"/>
          <w:szCs w:val="32"/>
        </w:rPr>
      </w:pPr>
    </w:p>
    <w:p w:rsidR="00925709" w:rsidRDefault="00925709" w:rsidP="00925709">
      <w:pPr>
        <w:pStyle w:val="Default"/>
        <w:jc w:val="center"/>
        <w:rPr>
          <w:sz w:val="32"/>
          <w:szCs w:val="32"/>
        </w:rPr>
      </w:pPr>
      <w:r>
        <w:rPr>
          <w:sz w:val="32"/>
          <w:szCs w:val="32"/>
        </w:rPr>
        <w:t>PARKU ELEKTROWNI WIATROWYCH „STAROŹREBY”</w:t>
      </w:r>
    </w:p>
    <w:p w:rsidR="00925709" w:rsidRDefault="00925709" w:rsidP="00925709">
      <w:pPr>
        <w:pStyle w:val="Default"/>
        <w:jc w:val="center"/>
        <w:rPr>
          <w:sz w:val="32"/>
          <w:szCs w:val="32"/>
        </w:rPr>
      </w:pPr>
      <w:r>
        <w:rPr>
          <w:sz w:val="32"/>
          <w:szCs w:val="32"/>
        </w:rPr>
        <w:t>WRAZ Z INFRASTRUKTURĄ TOWARZYSZĄCĄ</w:t>
      </w:r>
    </w:p>
    <w:p w:rsidR="00925709" w:rsidRDefault="00925709" w:rsidP="00925709">
      <w:pPr>
        <w:pStyle w:val="Default"/>
        <w:jc w:val="center"/>
        <w:rPr>
          <w:sz w:val="28"/>
          <w:szCs w:val="28"/>
        </w:rPr>
      </w:pPr>
    </w:p>
    <w:p w:rsidR="00925709" w:rsidRDefault="00925709" w:rsidP="00925709">
      <w:pPr>
        <w:pStyle w:val="Default"/>
        <w:jc w:val="center"/>
        <w:rPr>
          <w:sz w:val="28"/>
          <w:szCs w:val="28"/>
        </w:rPr>
      </w:pPr>
    </w:p>
    <w:p w:rsidR="00925709" w:rsidRDefault="00925709" w:rsidP="00925709">
      <w:pPr>
        <w:pStyle w:val="Default"/>
        <w:jc w:val="center"/>
        <w:rPr>
          <w:sz w:val="28"/>
          <w:szCs w:val="28"/>
        </w:rPr>
      </w:pPr>
    </w:p>
    <w:p w:rsidR="00925709" w:rsidRDefault="00925709" w:rsidP="00925709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(w nawiązaniu do pisma z Urzędu Gminy Staroźreby z dnia </w:t>
      </w:r>
      <w:r w:rsidR="00D22006">
        <w:rPr>
          <w:sz w:val="28"/>
          <w:szCs w:val="28"/>
        </w:rPr>
        <w:t xml:space="preserve">23. 09. </w:t>
      </w:r>
      <w:r>
        <w:rPr>
          <w:sz w:val="28"/>
          <w:szCs w:val="28"/>
        </w:rPr>
        <w:t>2011 r. znak</w:t>
      </w:r>
      <w:r w:rsidR="00D22006">
        <w:rPr>
          <w:sz w:val="28"/>
          <w:szCs w:val="28"/>
        </w:rPr>
        <w:t>: 7624.1.2010-11</w:t>
      </w:r>
      <w:r>
        <w:rPr>
          <w:sz w:val="28"/>
          <w:szCs w:val="28"/>
        </w:rPr>
        <w:t>)</w:t>
      </w:r>
    </w:p>
    <w:p w:rsidR="00925709" w:rsidRDefault="00925709" w:rsidP="00925709">
      <w:pPr>
        <w:jc w:val="center"/>
        <w:rPr>
          <w:sz w:val="28"/>
          <w:szCs w:val="28"/>
        </w:rPr>
      </w:pPr>
    </w:p>
    <w:p w:rsidR="00925709" w:rsidRDefault="00925709" w:rsidP="00925709">
      <w:pPr>
        <w:jc w:val="center"/>
        <w:rPr>
          <w:sz w:val="28"/>
          <w:szCs w:val="28"/>
        </w:rPr>
      </w:pPr>
    </w:p>
    <w:p w:rsidR="00925709" w:rsidRDefault="00925709" w:rsidP="00925709">
      <w:pPr>
        <w:jc w:val="center"/>
        <w:rPr>
          <w:sz w:val="28"/>
          <w:szCs w:val="28"/>
        </w:rPr>
      </w:pPr>
    </w:p>
    <w:p w:rsidR="00925709" w:rsidRDefault="00925709" w:rsidP="00925709">
      <w:pPr>
        <w:jc w:val="center"/>
        <w:rPr>
          <w:sz w:val="28"/>
          <w:szCs w:val="28"/>
        </w:rPr>
      </w:pPr>
    </w:p>
    <w:p w:rsidR="00925709" w:rsidRDefault="00925709" w:rsidP="00925709">
      <w:pPr>
        <w:jc w:val="center"/>
        <w:rPr>
          <w:sz w:val="28"/>
          <w:szCs w:val="28"/>
        </w:rPr>
      </w:pPr>
    </w:p>
    <w:p w:rsidR="00925709" w:rsidRDefault="00925709" w:rsidP="00925709">
      <w:pPr>
        <w:jc w:val="center"/>
        <w:rPr>
          <w:sz w:val="28"/>
          <w:szCs w:val="28"/>
        </w:rPr>
      </w:pPr>
    </w:p>
    <w:p w:rsidR="00925709" w:rsidRDefault="00925709" w:rsidP="00925709">
      <w:pPr>
        <w:jc w:val="center"/>
        <w:rPr>
          <w:sz w:val="28"/>
          <w:szCs w:val="28"/>
        </w:rPr>
      </w:pPr>
    </w:p>
    <w:p w:rsidR="00925709" w:rsidRDefault="00925709" w:rsidP="00925709">
      <w:pPr>
        <w:jc w:val="center"/>
        <w:rPr>
          <w:sz w:val="28"/>
          <w:szCs w:val="28"/>
        </w:rPr>
      </w:pPr>
    </w:p>
    <w:p w:rsidR="00925709" w:rsidRDefault="00925709" w:rsidP="00925709">
      <w:pPr>
        <w:jc w:val="center"/>
        <w:rPr>
          <w:sz w:val="28"/>
          <w:szCs w:val="28"/>
        </w:rPr>
      </w:pPr>
    </w:p>
    <w:p w:rsidR="00925709" w:rsidRDefault="00925709" w:rsidP="00925709">
      <w:pPr>
        <w:jc w:val="center"/>
        <w:rPr>
          <w:sz w:val="28"/>
          <w:szCs w:val="28"/>
        </w:rPr>
      </w:pPr>
    </w:p>
    <w:p w:rsidR="00925709" w:rsidRDefault="00925709" w:rsidP="00925709">
      <w:pPr>
        <w:jc w:val="center"/>
        <w:rPr>
          <w:sz w:val="28"/>
          <w:szCs w:val="28"/>
        </w:rPr>
      </w:pPr>
    </w:p>
    <w:p w:rsidR="00925709" w:rsidRDefault="00925709" w:rsidP="00925709">
      <w:pPr>
        <w:jc w:val="center"/>
        <w:rPr>
          <w:sz w:val="28"/>
          <w:szCs w:val="28"/>
        </w:rPr>
      </w:pPr>
    </w:p>
    <w:p w:rsidR="00925709" w:rsidRDefault="00925709" w:rsidP="00925709">
      <w:pPr>
        <w:jc w:val="center"/>
        <w:rPr>
          <w:sz w:val="28"/>
          <w:szCs w:val="28"/>
        </w:rPr>
      </w:pPr>
    </w:p>
    <w:p w:rsidR="00925709" w:rsidRDefault="00925709" w:rsidP="00925709">
      <w:pPr>
        <w:jc w:val="center"/>
        <w:rPr>
          <w:sz w:val="28"/>
          <w:szCs w:val="28"/>
        </w:rPr>
      </w:pPr>
    </w:p>
    <w:p w:rsidR="00925709" w:rsidRDefault="00925709" w:rsidP="00925709">
      <w:pPr>
        <w:jc w:val="center"/>
        <w:rPr>
          <w:sz w:val="28"/>
          <w:szCs w:val="28"/>
        </w:rPr>
      </w:pPr>
    </w:p>
    <w:p w:rsidR="00412CD4" w:rsidRDefault="00925709" w:rsidP="00925709">
      <w:pPr>
        <w:jc w:val="center"/>
        <w:rPr>
          <w:sz w:val="28"/>
          <w:szCs w:val="28"/>
        </w:rPr>
      </w:pPr>
      <w:r>
        <w:rPr>
          <w:sz w:val="28"/>
          <w:szCs w:val="28"/>
        </w:rPr>
        <w:t>Warszawa, październik 2011 r.</w:t>
      </w:r>
    </w:p>
    <w:p w:rsidR="00925709" w:rsidRDefault="00925709" w:rsidP="00925709">
      <w:pPr>
        <w:jc w:val="center"/>
        <w:rPr>
          <w:sz w:val="28"/>
          <w:szCs w:val="28"/>
        </w:rPr>
      </w:pPr>
    </w:p>
    <w:p w:rsidR="00925709" w:rsidRDefault="00925709" w:rsidP="00925709">
      <w:pPr>
        <w:jc w:val="center"/>
      </w:pPr>
    </w:p>
    <w:p w:rsidR="006416F1" w:rsidRPr="006416F1" w:rsidRDefault="006416F1" w:rsidP="006416F1">
      <w:pPr>
        <w:pStyle w:val="Nagwekspisutreci"/>
        <w:jc w:val="center"/>
        <w:rPr>
          <w:color w:val="000000" w:themeColor="text1"/>
        </w:rPr>
      </w:pPr>
      <w:r w:rsidRPr="006416F1">
        <w:rPr>
          <w:color w:val="000000" w:themeColor="text1"/>
        </w:rPr>
        <w:t>SPIS TREŚCI</w:t>
      </w:r>
    </w:p>
    <w:sdt>
      <w:sdtPr>
        <w:rPr>
          <w:rFonts w:ascii="Calibri" w:eastAsiaTheme="minorHAnsi" w:hAnsi="Calibri" w:cs="Times New Roman"/>
          <w:b w:val="0"/>
          <w:bCs w:val="0"/>
          <w:color w:val="auto"/>
          <w:sz w:val="22"/>
          <w:szCs w:val="22"/>
          <w:lang w:eastAsia="pl-PL"/>
        </w:rPr>
        <w:id w:val="829369841"/>
        <w:docPartObj>
          <w:docPartGallery w:val="Table of Contents"/>
          <w:docPartUnique/>
        </w:docPartObj>
      </w:sdtPr>
      <w:sdtContent>
        <w:p w:rsidR="006416F1" w:rsidRDefault="006416F1" w:rsidP="006416F1">
          <w:pPr>
            <w:pStyle w:val="Nagwekspisutreci"/>
          </w:pPr>
        </w:p>
        <w:p w:rsidR="006416F1" w:rsidRPr="006416F1" w:rsidRDefault="006C0C30" w:rsidP="00AB62A7">
          <w:pPr>
            <w:pStyle w:val="Spistreci1"/>
            <w:tabs>
              <w:tab w:val="left" w:pos="440"/>
              <w:tab w:val="right" w:leader="dot" w:pos="9062"/>
            </w:tabs>
            <w:spacing w:line="480" w:lineRule="auto"/>
            <w:rPr>
              <w:rFonts w:asciiTheme="minorHAnsi" w:eastAsiaTheme="minorEastAsia" w:hAnsiTheme="minorHAnsi" w:cstheme="minorBidi"/>
              <w:b/>
              <w:noProof/>
              <w:sz w:val="28"/>
              <w:szCs w:val="28"/>
            </w:rPr>
          </w:pPr>
          <w:r>
            <w:fldChar w:fldCharType="begin"/>
          </w:r>
          <w:r w:rsidR="006416F1">
            <w:instrText xml:space="preserve"> TOC \o "1-3" \h \z \u </w:instrText>
          </w:r>
          <w:r>
            <w:fldChar w:fldCharType="separate"/>
          </w:r>
          <w:hyperlink w:anchor="_Toc305387558" w:history="1">
            <w:r w:rsidR="006416F1" w:rsidRPr="006416F1">
              <w:rPr>
                <w:rStyle w:val="Hipercze"/>
                <w:b/>
                <w:noProof/>
                <w:sz w:val="28"/>
                <w:szCs w:val="28"/>
              </w:rPr>
              <w:t>1.</w:t>
            </w:r>
            <w:r w:rsidR="006416F1" w:rsidRPr="006416F1">
              <w:rPr>
                <w:rFonts w:asciiTheme="minorHAnsi" w:eastAsiaTheme="minorEastAsia" w:hAnsiTheme="minorHAnsi" w:cstheme="minorBidi"/>
                <w:b/>
                <w:noProof/>
                <w:sz w:val="28"/>
                <w:szCs w:val="28"/>
              </w:rPr>
              <w:tab/>
            </w:r>
            <w:r w:rsidR="006416F1" w:rsidRPr="006416F1">
              <w:rPr>
                <w:rStyle w:val="Hipercze"/>
                <w:b/>
                <w:noProof/>
                <w:sz w:val="28"/>
                <w:szCs w:val="28"/>
              </w:rPr>
              <w:t>UWAGI WSTĘPNE</w:t>
            </w:r>
            <w:r w:rsidR="006416F1" w:rsidRPr="006416F1">
              <w:rPr>
                <w:b/>
                <w:noProof/>
                <w:webHidden/>
                <w:sz w:val="28"/>
                <w:szCs w:val="28"/>
              </w:rPr>
              <w:tab/>
            </w:r>
            <w:r w:rsidRPr="006416F1">
              <w:rPr>
                <w:b/>
                <w:noProof/>
                <w:webHidden/>
                <w:sz w:val="28"/>
                <w:szCs w:val="28"/>
              </w:rPr>
              <w:fldChar w:fldCharType="begin"/>
            </w:r>
            <w:r w:rsidR="006416F1" w:rsidRPr="006416F1">
              <w:rPr>
                <w:b/>
                <w:noProof/>
                <w:webHidden/>
                <w:sz w:val="28"/>
                <w:szCs w:val="28"/>
              </w:rPr>
              <w:instrText xml:space="preserve"> PAGEREF _Toc305387558 \h </w:instrText>
            </w:r>
            <w:r w:rsidRPr="006416F1">
              <w:rPr>
                <w:b/>
                <w:noProof/>
                <w:webHidden/>
                <w:sz w:val="28"/>
                <w:szCs w:val="28"/>
              </w:rPr>
            </w:r>
            <w:r w:rsidRPr="006416F1">
              <w:rPr>
                <w:b/>
                <w:noProof/>
                <w:webHidden/>
                <w:sz w:val="28"/>
                <w:szCs w:val="28"/>
              </w:rPr>
              <w:fldChar w:fldCharType="separate"/>
            </w:r>
            <w:r w:rsidR="003F0825">
              <w:rPr>
                <w:b/>
                <w:noProof/>
                <w:webHidden/>
                <w:sz w:val="28"/>
                <w:szCs w:val="28"/>
              </w:rPr>
              <w:t>3</w:t>
            </w:r>
            <w:r w:rsidRPr="006416F1">
              <w:rPr>
                <w:b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416F1" w:rsidRPr="006416F1" w:rsidRDefault="006C0C30" w:rsidP="00AB62A7">
          <w:pPr>
            <w:pStyle w:val="Spistreci1"/>
            <w:tabs>
              <w:tab w:val="left" w:pos="440"/>
              <w:tab w:val="right" w:leader="dot" w:pos="9062"/>
            </w:tabs>
            <w:spacing w:line="480" w:lineRule="auto"/>
            <w:ind w:left="435" w:hanging="435"/>
            <w:rPr>
              <w:rFonts w:asciiTheme="minorHAnsi" w:eastAsiaTheme="minorEastAsia" w:hAnsiTheme="minorHAnsi" w:cstheme="minorBidi"/>
              <w:b/>
              <w:noProof/>
              <w:sz w:val="28"/>
              <w:szCs w:val="28"/>
            </w:rPr>
          </w:pPr>
          <w:hyperlink w:anchor="_Toc305387559" w:history="1">
            <w:r w:rsidR="006416F1" w:rsidRPr="006416F1">
              <w:rPr>
                <w:rStyle w:val="Hipercze"/>
                <w:b/>
                <w:noProof/>
                <w:sz w:val="28"/>
                <w:szCs w:val="28"/>
              </w:rPr>
              <w:t>2.</w:t>
            </w:r>
            <w:r w:rsidR="006416F1" w:rsidRPr="006416F1">
              <w:rPr>
                <w:rFonts w:asciiTheme="minorHAnsi" w:eastAsiaTheme="minorEastAsia" w:hAnsiTheme="minorHAnsi" w:cstheme="minorBidi"/>
                <w:b/>
                <w:noProof/>
                <w:sz w:val="28"/>
                <w:szCs w:val="28"/>
              </w:rPr>
              <w:tab/>
            </w:r>
            <w:r w:rsidR="006416F1" w:rsidRPr="006416F1">
              <w:rPr>
                <w:rStyle w:val="Hipercze"/>
                <w:b/>
                <w:noProof/>
                <w:sz w:val="28"/>
                <w:szCs w:val="28"/>
              </w:rPr>
              <w:t>ODPOWIEDZI NA UWAGI I UZUPEŁNIENIA DO RAPORTU O ODDZIAŁYWANIU PRZEDSIĘWZIĘCIA NA ŚRODOWISKO (PISMO RDOŚ ZNAK: WOOŚ-II.4242.407.2011.UW)</w:t>
            </w:r>
            <w:r w:rsidR="006416F1" w:rsidRPr="006416F1">
              <w:rPr>
                <w:b/>
                <w:noProof/>
                <w:webHidden/>
                <w:sz w:val="28"/>
                <w:szCs w:val="28"/>
              </w:rPr>
              <w:tab/>
            </w:r>
            <w:r w:rsidRPr="006416F1">
              <w:rPr>
                <w:b/>
                <w:noProof/>
                <w:webHidden/>
                <w:sz w:val="28"/>
                <w:szCs w:val="28"/>
              </w:rPr>
              <w:fldChar w:fldCharType="begin"/>
            </w:r>
            <w:r w:rsidR="006416F1" w:rsidRPr="006416F1">
              <w:rPr>
                <w:b/>
                <w:noProof/>
                <w:webHidden/>
                <w:sz w:val="28"/>
                <w:szCs w:val="28"/>
              </w:rPr>
              <w:instrText xml:space="preserve"> PAGEREF _Toc305387559 \h </w:instrText>
            </w:r>
            <w:r w:rsidRPr="006416F1">
              <w:rPr>
                <w:b/>
                <w:noProof/>
                <w:webHidden/>
                <w:sz w:val="28"/>
                <w:szCs w:val="28"/>
              </w:rPr>
            </w:r>
            <w:r w:rsidRPr="006416F1">
              <w:rPr>
                <w:b/>
                <w:noProof/>
                <w:webHidden/>
                <w:sz w:val="28"/>
                <w:szCs w:val="28"/>
              </w:rPr>
              <w:fldChar w:fldCharType="separate"/>
            </w:r>
            <w:r w:rsidR="003F0825">
              <w:rPr>
                <w:b/>
                <w:noProof/>
                <w:webHidden/>
                <w:sz w:val="28"/>
                <w:szCs w:val="28"/>
              </w:rPr>
              <w:t>3</w:t>
            </w:r>
            <w:r w:rsidRPr="006416F1">
              <w:rPr>
                <w:b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416F1" w:rsidRPr="006416F1" w:rsidRDefault="006C0C30" w:rsidP="00AB62A7">
          <w:pPr>
            <w:pStyle w:val="Spistreci2"/>
            <w:tabs>
              <w:tab w:val="left" w:pos="880"/>
              <w:tab w:val="right" w:leader="dot" w:pos="9062"/>
            </w:tabs>
            <w:spacing w:line="48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305387560" w:history="1">
            <w:r w:rsidR="006416F1" w:rsidRPr="006416F1">
              <w:rPr>
                <w:rStyle w:val="Hipercze"/>
                <w:noProof/>
                <w:sz w:val="28"/>
                <w:szCs w:val="28"/>
              </w:rPr>
              <w:t>2.1.</w:t>
            </w:r>
            <w:r w:rsidR="006416F1" w:rsidRPr="006416F1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ab/>
            </w:r>
            <w:r w:rsidR="006416F1" w:rsidRPr="006416F1">
              <w:rPr>
                <w:rStyle w:val="Hipercze"/>
                <w:noProof/>
                <w:sz w:val="28"/>
                <w:szCs w:val="28"/>
              </w:rPr>
              <w:t>Ochrona przyrody</w:t>
            </w:r>
            <w:r w:rsidR="006416F1" w:rsidRPr="006416F1">
              <w:rPr>
                <w:noProof/>
                <w:webHidden/>
                <w:sz w:val="28"/>
                <w:szCs w:val="28"/>
              </w:rPr>
              <w:tab/>
            </w:r>
            <w:r w:rsidRPr="006416F1">
              <w:rPr>
                <w:noProof/>
                <w:webHidden/>
                <w:sz w:val="28"/>
                <w:szCs w:val="28"/>
              </w:rPr>
              <w:fldChar w:fldCharType="begin"/>
            </w:r>
            <w:r w:rsidR="006416F1" w:rsidRPr="006416F1">
              <w:rPr>
                <w:noProof/>
                <w:webHidden/>
                <w:sz w:val="28"/>
                <w:szCs w:val="28"/>
              </w:rPr>
              <w:instrText xml:space="preserve"> PAGEREF _Toc305387560 \h </w:instrText>
            </w:r>
            <w:r w:rsidRPr="006416F1">
              <w:rPr>
                <w:noProof/>
                <w:webHidden/>
                <w:sz w:val="28"/>
                <w:szCs w:val="28"/>
              </w:rPr>
            </w:r>
            <w:r w:rsidRPr="006416F1">
              <w:rPr>
                <w:noProof/>
                <w:webHidden/>
                <w:sz w:val="28"/>
                <w:szCs w:val="28"/>
              </w:rPr>
              <w:fldChar w:fldCharType="separate"/>
            </w:r>
            <w:r w:rsidR="003F0825">
              <w:rPr>
                <w:noProof/>
                <w:webHidden/>
                <w:sz w:val="28"/>
                <w:szCs w:val="28"/>
              </w:rPr>
              <w:t>3</w:t>
            </w:r>
            <w:r w:rsidRPr="006416F1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416F1" w:rsidRPr="006416F1" w:rsidRDefault="006C0C30" w:rsidP="00AB62A7">
          <w:pPr>
            <w:pStyle w:val="Spistreci2"/>
            <w:tabs>
              <w:tab w:val="left" w:pos="880"/>
              <w:tab w:val="right" w:leader="dot" w:pos="9062"/>
            </w:tabs>
            <w:spacing w:line="48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305387561" w:history="1">
            <w:r w:rsidR="006416F1" w:rsidRPr="006416F1">
              <w:rPr>
                <w:rStyle w:val="Hipercze"/>
                <w:noProof/>
                <w:sz w:val="28"/>
                <w:szCs w:val="28"/>
              </w:rPr>
              <w:t>2.2.</w:t>
            </w:r>
            <w:r w:rsidR="006416F1" w:rsidRPr="006416F1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ab/>
            </w:r>
            <w:r w:rsidR="006416F1" w:rsidRPr="006416F1">
              <w:rPr>
                <w:rStyle w:val="Hipercze"/>
                <w:noProof/>
                <w:sz w:val="28"/>
                <w:szCs w:val="28"/>
              </w:rPr>
              <w:t>Ochrona przed hałasem</w:t>
            </w:r>
            <w:r w:rsidR="006416F1" w:rsidRPr="006416F1">
              <w:rPr>
                <w:noProof/>
                <w:webHidden/>
                <w:sz w:val="28"/>
                <w:szCs w:val="28"/>
              </w:rPr>
              <w:tab/>
            </w:r>
            <w:r w:rsidRPr="006416F1">
              <w:rPr>
                <w:noProof/>
                <w:webHidden/>
                <w:sz w:val="28"/>
                <w:szCs w:val="28"/>
              </w:rPr>
              <w:fldChar w:fldCharType="begin"/>
            </w:r>
            <w:r w:rsidR="006416F1" w:rsidRPr="006416F1">
              <w:rPr>
                <w:noProof/>
                <w:webHidden/>
                <w:sz w:val="28"/>
                <w:szCs w:val="28"/>
              </w:rPr>
              <w:instrText xml:space="preserve"> PAGEREF _Toc305387561 \h </w:instrText>
            </w:r>
            <w:r w:rsidRPr="006416F1">
              <w:rPr>
                <w:noProof/>
                <w:webHidden/>
                <w:sz w:val="28"/>
                <w:szCs w:val="28"/>
              </w:rPr>
            </w:r>
            <w:r w:rsidRPr="006416F1">
              <w:rPr>
                <w:noProof/>
                <w:webHidden/>
                <w:sz w:val="28"/>
                <w:szCs w:val="28"/>
              </w:rPr>
              <w:fldChar w:fldCharType="separate"/>
            </w:r>
            <w:r w:rsidR="003F0825">
              <w:rPr>
                <w:noProof/>
                <w:webHidden/>
                <w:sz w:val="28"/>
                <w:szCs w:val="28"/>
              </w:rPr>
              <w:t>7</w:t>
            </w:r>
            <w:r w:rsidRPr="006416F1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416F1" w:rsidRPr="006416F1" w:rsidRDefault="006C0C30" w:rsidP="00AB62A7">
          <w:pPr>
            <w:pStyle w:val="Spistreci1"/>
            <w:tabs>
              <w:tab w:val="left" w:pos="440"/>
              <w:tab w:val="right" w:leader="dot" w:pos="9062"/>
            </w:tabs>
            <w:spacing w:line="480" w:lineRule="auto"/>
            <w:rPr>
              <w:rFonts w:asciiTheme="minorHAnsi" w:eastAsiaTheme="minorEastAsia" w:hAnsiTheme="minorHAnsi" w:cstheme="minorBidi"/>
              <w:b/>
              <w:noProof/>
              <w:sz w:val="28"/>
              <w:szCs w:val="28"/>
            </w:rPr>
          </w:pPr>
          <w:hyperlink w:anchor="_Toc305387562" w:history="1">
            <w:r w:rsidR="006416F1" w:rsidRPr="006416F1">
              <w:rPr>
                <w:rStyle w:val="Hipercze"/>
                <w:b/>
                <w:noProof/>
                <w:sz w:val="28"/>
                <w:szCs w:val="28"/>
              </w:rPr>
              <w:t>3.</w:t>
            </w:r>
            <w:r w:rsidR="006416F1" w:rsidRPr="006416F1">
              <w:rPr>
                <w:rFonts w:asciiTheme="minorHAnsi" w:eastAsiaTheme="minorEastAsia" w:hAnsiTheme="minorHAnsi" w:cstheme="minorBidi"/>
                <w:b/>
                <w:noProof/>
                <w:sz w:val="28"/>
                <w:szCs w:val="28"/>
              </w:rPr>
              <w:tab/>
            </w:r>
            <w:r w:rsidR="006416F1" w:rsidRPr="006416F1">
              <w:rPr>
                <w:rStyle w:val="Hipercze"/>
                <w:b/>
                <w:noProof/>
                <w:sz w:val="28"/>
                <w:szCs w:val="28"/>
              </w:rPr>
              <w:t>ZMIANY WYNIKAJĄCE Z DODATKOWYCH ANALIZ</w:t>
            </w:r>
            <w:r w:rsidR="006416F1" w:rsidRPr="006416F1">
              <w:rPr>
                <w:b/>
                <w:noProof/>
                <w:webHidden/>
                <w:sz w:val="28"/>
                <w:szCs w:val="28"/>
              </w:rPr>
              <w:tab/>
            </w:r>
            <w:r w:rsidRPr="006416F1">
              <w:rPr>
                <w:b/>
                <w:noProof/>
                <w:webHidden/>
                <w:sz w:val="28"/>
                <w:szCs w:val="28"/>
              </w:rPr>
              <w:fldChar w:fldCharType="begin"/>
            </w:r>
            <w:r w:rsidR="006416F1" w:rsidRPr="006416F1">
              <w:rPr>
                <w:b/>
                <w:noProof/>
                <w:webHidden/>
                <w:sz w:val="28"/>
                <w:szCs w:val="28"/>
              </w:rPr>
              <w:instrText xml:space="preserve"> PAGEREF _Toc305387562 \h </w:instrText>
            </w:r>
            <w:r w:rsidRPr="006416F1">
              <w:rPr>
                <w:b/>
                <w:noProof/>
                <w:webHidden/>
                <w:sz w:val="28"/>
                <w:szCs w:val="28"/>
              </w:rPr>
            </w:r>
            <w:r w:rsidRPr="006416F1">
              <w:rPr>
                <w:b/>
                <w:noProof/>
                <w:webHidden/>
                <w:sz w:val="28"/>
                <w:szCs w:val="28"/>
              </w:rPr>
              <w:fldChar w:fldCharType="separate"/>
            </w:r>
            <w:r w:rsidR="003F0825">
              <w:rPr>
                <w:b/>
                <w:noProof/>
                <w:webHidden/>
                <w:sz w:val="28"/>
                <w:szCs w:val="28"/>
              </w:rPr>
              <w:t>7</w:t>
            </w:r>
            <w:r w:rsidRPr="006416F1">
              <w:rPr>
                <w:b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416F1" w:rsidRPr="006416F1" w:rsidRDefault="006C0C30" w:rsidP="00AB62A7">
          <w:pPr>
            <w:pStyle w:val="Spistreci1"/>
            <w:tabs>
              <w:tab w:val="left" w:pos="440"/>
              <w:tab w:val="right" w:leader="dot" w:pos="9062"/>
            </w:tabs>
            <w:spacing w:line="480" w:lineRule="auto"/>
            <w:rPr>
              <w:rFonts w:asciiTheme="minorHAnsi" w:eastAsiaTheme="minorEastAsia" w:hAnsiTheme="minorHAnsi" w:cstheme="minorBidi"/>
              <w:b/>
              <w:noProof/>
              <w:sz w:val="28"/>
              <w:szCs w:val="28"/>
            </w:rPr>
          </w:pPr>
          <w:hyperlink w:anchor="_Toc305387563" w:history="1">
            <w:r w:rsidR="006416F1" w:rsidRPr="006416F1">
              <w:rPr>
                <w:rStyle w:val="Hipercze"/>
                <w:b/>
                <w:noProof/>
                <w:sz w:val="28"/>
                <w:szCs w:val="28"/>
              </w:rPr>
              <w:t>4.</w:t>
            </w:r>
            <w:r w:rsidR="006416F1" w:rsidRPr="006416F1">
              <w:rPr>
                <w:rFonts w:asciiTheme="minorHAnsi" w:eastAsiaTheme="minorEastAsia" w:hAnsiTheme="minorHAnsi" w:cstheme="minorBidi"/>
                <w:b/>
                <w:noProof/>
                <w:sz w:val="28"/>
                <w:szCs w:val="28"/>
              </w:rPr>
              <w:tab/>
            </w:r>
            <w:r w:rsidR="006416F1" w:rsidRPr="006416F1">
              <w:rPr>
                <w:rStyle w:val="Hipercze"/>
                <w:b/>
                <w:noProof/>
                <w:sz w:val="28"/>
                <w:szCs w:val="28"/>
              </w:rPr>
              <w:t>ZAŁĄCZNIKI</w:t>
            </w:r>
            <w:r w:rsidR="006416F1" w:rsidRPr="006416F1">
              <w:rPr>
                <w:b/>
                <w:noProof/>
                <w:webHidden/>
                <w:sz w:val="28"/>
                <w:szCs w:val="28"/>
              </w:rPr>
              <w:tab/>
            </w:r>
            <w:r w:rsidRPr="006416F1">
              <w:rPr>
                <w:b/>
                <w:noProof/>
                <w:webHidden/>
                <w:sz w:val="28"/>
                <w:szCs w:val="28"/>
              </w:rPr>
              <w:fldChar w:fldCharType="begin"/>
            </w:r>
            <w:r w:rsidR="006416F1" w:rsidRPr="006416F1">
              <w:rPr>
                <w:b/>
                <w:noProof/>
                <w:webHidden/>
                <w:sz w:val="28"/>
                <w:szCs w:val="28"/>
              </w:rPr>
              <w:instrText xml:space="preserve"> PAGEREF _Toc305387563 \h </w:instrText>
            </w:r>
            <w:r w:rsidRPr="006416F1">
              <w:rPr>
                <w:b/>
                <w:noProof/>
                <w:webHidden/>
                <w:sz w:val="28"/>
                <w:szCs w:val="28"/>
              </w:rPr>
            </w:r>
            <w:r w:rsidRPr="006416F1">
              <w:rPr>
                <w:b/>
                <w:noProof/>
                <w:webHidden/>
                <w:sz w:val="28"/>
                <w:szCs w:val="28"/>
              </w:rPr>
              <w:fldChar w:fldCharType="separate"/>
            </w:r>
            <w:r w:rsidR="003F0825">
              <w:rPr>
                <w:b/>
                <w:noProof/>
                <w:webHidden/>
                <w:sz w:val="28"/>
                <w:szCs w:val="28"/>
              </w:rPr>
              <w:t>8</w:t>
            </w:r>
            <w:r w:rsidRPr="006416F1">
              <w:rPr>
                <w:b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416F1" w:rsidRDefault="006C0C30" w:rsidP="006416F1">
          <w:r>
            <w:fldChar w:fldCharType="end"/>
          </w:r>
        </w:p>
      </w:sdtContent>
    </w:sdt>
    <w:p w:rsidR="006416F1" w:rsidRDefault="006416F1" w:rsidP="006416F1">
      <w:pPr>
        <w:pStyle w:val="Nagwekspisutreci"/>
      </w:pPr>
    </w:p>
    <w:p w:rsidR="006416F1" w:rsidRDefault="006416F1"/>
    <w:p w:rsidR="006416F1" w:rsidRDefault="006416F1">
      <w:pPr>
        <w:spacing w:after="200" w:line="276" w:lineRule="auto"/>
      </w:pPr>
      <w:r>
        <w:br w:type="page"/>
      </w:r>
    </w:p>
    <w:p w:rsidR="00925709" w:rsidRDefault="00925709">
      <w:pPr>
        <w:spacing w:after="200" w:line="276" w:lineRule="auto"/>
      </w:pPr>
    </w:p>
    <w:p w:rsidR="00925709" w:rsidRPr="00DF648A" w:rsidRDefault="00925709" w:rsidP="00925709">
      <w:pPr>
        <w:pStyle w:val="Nagwek1"/>
        <w:numPr>
          <w:ilvl w:val="0"/>
          <w:numId w:val="2"/>
        </w:numPr>
        <w:rPr>
          <w:color w:val="000000" w:themeColor="text1"/>
        </w:rPr>
      </w:pPr>
      <w:bookmarkStart w:id="0" w:name="_Toc305387558"/>
      <w:r w:rsidRPr="00DF648A">
        <w:rPr>
          <w:color w:val="000000" w:themeColor="text1"/>
        </w:rPr>
        <w:t>UWAGI WSTĘPNE</w:t>
      </w:r>
      <w:bookmarkEnd w:id="0"/>
    </w:p>
    <w:p w:rsidR="00925709" w:rsidRDefault="00925709" w:rsidP="00925709">
      <w:pPr>
        <w:pStyle w:val="Default"/>
        <w:ind w:left="72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6774B0" w:rsidRDefault="006774B0" w:rsidP="00925709">
      <w:pPr>
        <w:pStyle w:val="Default"/>
        <w:spacing w:line="360" w:lineRule="auto"/>
        <w:jc w:val="both"/>
      </w:pPr>
    </w:p>
    <w:p w:rsidR="00FE10FF" w:rsidRDefault="00925709" w:rsidP="00925709">
      <w:pPr>
        <w:pStyle w:val="Default"/>
        <w:spacing w:line="360" w:lineRule="auto"/>
        <w:jc w:val="both"/>
      </w:pPr>
      <w:r w:rsidRPr="00925709">
        <w:t>Niniejszy aneks został sporządzony do Raportu o oddziaływaniu na środowisko przedsięwzięcia polegającego na budowie parku elektrowni wiatrowych „</w:t>
      </w:r>
      <w:r w:rsidR="00FE10FF">
        <w:t>Staroźreby</w:t>
      </w:r>
      <w:r w:rsidRPr="00925709">
        <w:t xml:space="preserve">” wraz z infrastrukturą towarzyszącą (Eko – Efekt Sp. z o.o.). </w:t>
      </w:r>
    </w:p>
    <w:p w:rsidR="00925709" w:rsidRPr="00925709" w:rsidRDefault="00925709" w:rsidP="00925709">
      <w:pPr>
        <w:pStyle w:val="Default"/>
        <w:spacing w:line="360" w:lineRule="auto"/>
        <w:jc w:val="both"/>
      </w:pPr>
      <w:r w:rsidRPr="00925709">
        <w:t xml:space="preserve">Uwzględnia on uwagi zawarte w piśmie Regionalnej Dyrekcji Ochrony Środowiska w Warszawie (adresowane do </w:t>
      </w:r>
      <w:r w:rsidR="00FE10FF">
        <w:t xml:space="preserve">wójta </w:t>
      </w:r>
      <w:r w:rsidRPr="00925709">
        <w:t xml:space="preserve">Gminy </w:t>
      </w:r>
      <w:r w:rsidR="00FE10FF">
        <w:t>Staroźreby</w:t>
      </w:r>
      <w:r w:rsidRPr="00925709">
        <w:t>) nr WOOŚ-II.4242.</w:t>
      </w:r>
      <w:r w:rsidR="00FE10FF">
        <w:t>407</w:t>
      </w:r>
      <w:r w:rsidRPr="00925709">
        <w:t>.2011.</w:t>
      </w:r>
      <w:r w:rsidR="00FE10FF">
        <w:t>UW</w:t>
      </w:r>
      <w:r w:rsidRPr="00925709">
        <w:t xml:space="preserve"> z dnia 19 </w:t>
      </w:r>
      <w:r w:rsidR="00FE10FF">
        <w:t>września</w:t>
      </w:r>
      <w:r w:rsidRPr="00925709">
        <w:t xml:space="preserve"> 2011 r. </w:t>
      </w:r>
    </w:p>
    <w:p w:rsidR="00925709" w:rsidRDefault="00925709" w:rsidP="00925709">
      <w:pPr>
        <w:pStyle w:val="Default"/>
        <w:spacing w:line="360" w:lineRule="auto"/>
        <w:jc w:val="both"/>
      </w:pPr>
      <w:r w:rsidRPr="00925709">
        <w:t>Aneks zawiera odpowiedzi na uwagi zawarte ww. piśmie, jak również uzupełnienie raportu o oddziaływaniu na środowisko o dodatkowe zapisy zgodnie z ww. uwagami</w:t>
      </w:r>
      <w:r w:rsidR="00FE10FF">
        <w:t xml:space="preserve"> oraz dodatkowymi analizami wykonanymi od czasu złożenia Raportu</w:t>
      </w:r>
      <w:r w:rsidRPr="00925709">
        <w:t xml:space="preserve"> i stanowi integralną część tego raportu. </w:t>
      </w:r>
    </w:p>
    <w:p w:rsidR="00925709" w:rsidRDefault="00925709" w:rsidP="00925709">
      <w:pPr>
        <w:pStyle w:val="Default"/>
      </w:pPr>
    </w:p>
    <w:p w:rsidR="006774B0" w:rsidRPr="00925709" w:rsidRDefault="006774B0" w:rsidP="00925709">
      <w:pPr>
        <w:pStyle w:val="Default"/>
      </w:pPr>
    </w:p>
    <w:p w:rsidR="00925709" w:rsidRDefault="00925709" w:rsidP="00925709">
      <w:pPr>
        <w:pStyle w:val="Nagwek1"/>
        <w:numPr>
          <w:ilvl w:val="0"/>
          <w:numId w:val="2"/>
        </w:numPr>
        <w:rPr>
          <w:color w:val="000000" w:themeColor="text1"/>
        </w:rPr>
      </w:pPr>
      <w:bookmarkStart w:id="1" w:name="_Toc305387559"/>
      <w:r w:rsidRPr="00DF648A">
        <w:rPr>
          <w:color w:val="000000" w:themeColor="text1"/>
        </w:rPr>
        <w:t>ODPOWIEDZI NA UWAGI I UZUPEŁNIENIA DO RAPORTU O ODDZIAŁYWANIU PRZEDSIĘWZIĘCIA NA ŚRODOWISKO (PISMO RDOŚ ZNAK: WOOŚ-II.4242.</w:t>
      </w:r>
      <w:r w:rsidR="00FE10FF" w:rsidRPr="00DF648A">
        <w:rPr>
          <w:color w:val="000000" w:themeColor="text1"/>
        </w:rPr>
        <w:t>407</w:t>
      </w:r>
      <w:r w:rsidRPr="00DF648A">
        <w:rPr>
          <w:color w:val="000000" w:themeColor="text1"/>
        </w:rPr>
        <w:t>.2011.</w:t>
      </w:r>
      <w:r w:rsidR="00FE10FF" w:rsidRPr="00DF648A">
        <w:rPr>
          <w:color w:val="000000" w:themeColor="text1"/>
        </w:rPr>
        <w:t>UW</w:t>
      </w:r>
      <w:r w:rsidRPr="00DF648A">
        <w:rPr>
          <w:color w:val="000000" w:themeColor="text1"/>
        </w:rPr>
        <w:t>)</w:t>
      </w:r>
      <w:bookmarkEnd w:id="1"/>
    </w:p>
    <w:p w:rsidR="006774B0" w:rsidRPr="006774B0" w:rsidRDefault="006774B0" w:rsidP="006774B0"/>
    <w:p w:rsidR="00925709" w:rsidRPr="00DF648A" w:rsidRDefault="00925709" w:rsidP="00925709">
      <w:pPr>
        <w:pStyle w:val="Akapitzlist"/>
        <w:rPr>
          <w:color w:val="000000" w:themeColor="text1"/>
        </w:rPr>
      </w:pPr>
    </w:p>
    <w:p w:rsidR="00925709" w:rsidRDefault="00DF648A" w:rsidP="00DF648A">
      <w:pPr>
        <w:pStyle w:val="Nagwek2"/>
        <w:numPr>
          <w:ilvl w:val="1"/>
          <w:numId w:val="2"/>
        </w:numPr>
        <w:rPr>
          <w:color w:val="000000" w:themeColor="text1"/>
        </w:rPr>
      </w:pPr>
      <w:bookmarkStart w:id="2" w:name="_Toc305387560"/>
      <w:r w:rsidRPr="00DF648A">
        <w:rPr>
          <w:color w:val="000000" w:themeColor="text1"/>
        </w:rPr>
        <w:t>Ochrona przyrody</w:t>
      </w:r>
      <w:bookmarkEnd w:id="2"/>
    </w:p>
    <w:p w:rsidR="00DF648A" w:rsidRPr="00DF648A" w:rsidRDefault="00DF648A" w:rsidP="00DF648A"/>
    <w:p w:rsidR="00DF648A" w:rsidRDefault="00DF648A" w:rsidP="00DF648A"/>
    <w:p w:rsidR="009F1F32" w:rsidRPr="006416F1" w:rsidRDefault="009F1F32" w:rsidP="006416F1">
      <w:pPr>
        <w:pStyle w:val="Akapitzlist"/>
        <w:numPr>
          <w:ilvl w:val="0"/>
          <w:numId w:val="3"/>
        </w:numPr>
        <w:spacing w:line="360" w:lineRule="auto"/>
        <w:rPr>
          <w:rFonts w:asciiTheme="majorHAnsi" w:hAnsiTheme="majorHAnsi"/>
          <w:sz w:val="24"/>
          <w:szCs w:val="24"/>
        </w:rPr>
      </w:pPr>
      <w:r w:rsidRPr="006416F1">
        <w:rPr>
          <w:rFonts w:asciiTheme="majorHAnsi" w:hAnsiTheme="majorHAnsi"/>
          <w:sz w:val="24"/>
          <w:szCs w:val="24"/>
        </w:rPr>
        <w:t>Należy wyjaśnić, w jaki sposób na podstawie liczeń w kwadratach MPPL obliczono zagęszczenie par lęgowych</w:t>
      </w:r>
    </w:p>
    <w:p w:rsidR="00A87527" w:rsidRPr="00D22006" w:rsidRDefault="00A87527" w:rsidP="006416F1">
      <w:pPr>
        <w:spacing w:line="360" w:lineRule="auto"/>
        <w:rPr>
          <w:rFonts w:asciiTheme="majorHAnsi" w:hAnsiTheme="majorHAnsi"/>
          <w:sz w:val="24"/>
          <w:szCs w:val="24"/>
        </w:rPr>
      </w:pPr>
    </w:p>
    <w:p w:rsidR="006774B0" w:rsidRPr="00D22006" w:rsidRDefault="006774B0" w:rsidP="006416F1">
      <w:pPr>
        <w:spacing w:line="360" w:lineRule="auto"/>
        <w:jc w:val="both"/>
      </w:pPr>
      <w:r w:rsidRPr="00D22006">
        <w:rPr>
          <w:rFonts w:asciiTheme="majorHAnsi" w:hAnsiTheme="majorHAnsi"/>
          <w:sz w:val="24"/>
          <w:szCs w:val="24"/>
        </w:rPr>
        <w:t>Raport nie zawiera dokładnych zagęszczeń par lęgowych lecz liczbę wszystkich osobników poszczególnych gatunków, które zostały stwierdzone podczas kontroli MPPL. Taki sposób prezentacji jest często stosowany w raportach z monitoringów, jak również w raportach z MPPL, z którymi można je porównać.</w:t>
      </w:r>
    </w:p>
    <w:p w:rsidR="009F1F32" w:rsidRPr="00D22006" w:rsidRDefault="009F1F32" w:rsidP="006416F1">
      <w:pPr>
        <w:spacing w:line="360" w:lineRule="auto"/>
        <w:rPr>
          <w:rFonts w:asciiTheme="majorHAnsi" w:hAnsiTheme="majorHAnsi"/>
          <w:sz w:val="24"/>
          <w:szCs w:val="24"/>
        </w:rPr>
      </w:pPr>
    </w:p>
    <w:p w:rsidR="006774B0" w:rsidRPr="00D22006" w:rsidRDefault="006774B0" w:rsidP="006416F1">
      <w:pPr>
        <w:spacing w:line="360" w:lineRule="auto"/>
        <w:rPr>
          <w:rFonts w:asciiTheme="majorHAnsi" w:hAnsiTheme="majorHAnsi"/>
          <w:sz w:val="24"/>
          <w:szCs w:val="24"/>
        </w:rPr>
      </w:pPr>
    </w:p>
    <w:p w:rsidR="00A87527" w:rsidRPr="00D22006" w:rsidRDefault="009F1F32" w:rsidP="006774B0">
      <w:pPr>
        <w:pStyle w:val="Akapitzlist"/>
        <w:numPr>
          <w:ilvl w:val="0"/>
          <w:numId w:val="3"/>
        </w:numPr>
        <w:spacing w:line="360" w:lineRule="auto"/>
        <w:jc w:val="both"/>
        <w:rPr>
          <w:rFonts w:asciiTheme="majorHAnsi" w:hAnsiTheme="majorHAnsi"/>
          <w:sz w:val="24"/>
          <w:szCs w:val="24"/>
        </w:rPr>
      </w:pPr>
      <w:r w:rsidRPr="00D22006">
        <w:rPr>
          <w:rFonts w:asciiTheme="majorHAnsi" w:hAnsiTheme="majorHAnsi" w:cs="Calibri"/>
          <w:sz w:val="24"/>
          <w:szCs w:val="24"/>
          <w:lang w:eastAsia="en-US"/>
        </w:rPr>
        <w:lastRenderedPageBreak/>
        <w:t xml:space="preserve">Część turbin jest zlokalizowana w </w:t>
      </w:r>
      <w:r w:rsidR="00927B37" w:rsidRPr="00D22006">
        <w:rPr>
          <w:rFonts w:asciiTheme="majorHAnsi" w:hAnsiTheme="majorHAnsi" w:cs="Calibri"/>
          <w:sz w:val="24"/>
          <w:szCs w:val="24"/>
          <w:lang w:eastAsia="en-US"/>
        </w:rPr>
        <w:t>wysokim</w:t>
      </w:r>
      <w:r w:rsidRPr="00D22006">
        <w:rPr>
          <w:rFonts w:asciiTheme="majorHAnsi" w:hAnsiTheme="majorHAnsi" w:cs="Calibri"/>
          <w:sz w:val="24"/>
          <w:szCs w:val="24"/>
          <w:lang w:eastAsia="en-US"/>
        </w:rPr>
        <w:t xml:space="preserve"> zagęszczeniu (w odległości ok. 300 metrów od siebie). Raport </w:t>
      </w:r>
      <w:r w:rsidR="00927B37" w:rsidRPr="00D22006">
        <w:rPr>
          <w:rFonts w:asciiTheme="majorHAnsi" w:hAnsiTheme="majorHAnsi" w:cs="Calibri"/>
          <w:sz w:val="24"/>
          <w:szCs w:val="24"/>
          <w:lang w:eastAsia="en-US"/>
        </w:rPr>
        <w:t xml:space="preserve">ooś </w:t>
      </w:r>
      <w:r w:rsidRPr="00D22006">
        <w:rPr>
          <w:rFonts w:asciiTheme="majorHAnsi" w:hAnsiTheme="majorHAnsi" w:cs="Calibri"/>
          <w:sz w:val="24"/>
          <w:szCs w:val="24"/>
          <w:lang w:eastAsia="en-US"/>
        </w:rPr>
        <w:t>do teg</w:t>
      </w:r>
      <w:r w:rsidR="00A87527" w:rsidRPr="00D22006">
        <w:rPr>
          <w:rFonts w:asciiTheme="majorHAnsi" w:hAnsiTheme="majorHAnsi" w:cs="Calibri"/>
          <w:sz w:val="24"/>
          <w:szCs w:val="24"/>
          <w:lang w:eastAsia="en-US"/>
        </w:rPr>
        <w:t xml:space="preserve">o zagadnienia odnosi się bardzo </w:t>
      </w:r>
      <w:r w:rsidRPr="00D22006">
        <w:rPr>
          <w:rFonts w:asciiTheme="majorHAnsi" w:hAnsiTheme="majorHAnsi" w:cs="Calibri"/>
          <w:sz w:val="24"/>
          <w:szCs w:val="24"/>
          <w:lang w:eastAsia="en-US"/>
        </w:rPr>
        <w:t>o</w:t>
      </w:r>
      <w:r w:rsidR="00927B37" w:rsidRPr="00D22006">
        <w:rPr>
          <w:rFonts w:asciiTheme="majorHAnsi" w:hAnsiTheme="majorHAnsi" w:cs="Calibri"/>
          <w:sz w:val="24"/>
          <w:szCs w:val="24"/>
          <w:lang w:eastAsia="en-US"/>
        </w:rPr>
        <w:t>gólnikowo, w związku z tym n</w:t>
      </w:r>
      <w:r w:rsidRPr="00D22006">
        <w:rPr>
          <w:rFonts w:asciiTheme="majorHAnsi" w:hAnsiTheme="majorHAnsi" w:cs="Calibri"/>
          <w:sz w:val="24"/>
          <w:szCs w:val="24"/>
          <w:lang w:eastAsia="en-US"/>
        </w:rPr>
        <w:t xml:space="preserve">ależy jednoznacznie określić </w:t>
      </w:r>
      <w:r w:rsidR="00927B37" w:rsidRPr="00D22006">
        <w:rPr>
          <w:rFonts w:asciiTheme="majorHAnsi" w:hAnsiTheme="majorHAnsi" w:cs="Calibri"/>
          <w:sz w:val="24"/>
          <w:szCs w:val="24"/>
          <w:lang w:eastAsia="en-US"/>
        </w:rPr>
        <w:t xml:space="preserve">czy przedstawione </w:t>
      </w:r>
      <w:r w:rsidRPr="00D22006">
        <w:rPr>
          <w:rFonts w:asciiTheme="majorHAnsi" w:hAnsiTheme="majorHAnsi" w:cs="Calibri"/>
          <w:sz w:val="24"/>
          <w:szCs w:val="24"/>
          <w:lang w:eastAsia="en-US"/>
        </w:rPr>
        <w:t>rozmieszczenie wiatrowni jest bezpieczne dla fauny</w:t>
      </w:r>
      <w:r w:rsidR="00A87527" w:rsidRPr="00D22006">
        <w:rPr>
          <w:rFonts w:asciiTheme="majorHAnsi" w:hAnsiTheme="majorHAnsi" w:cs="Calibri"/>
          <w:sz w:val="24"/>
          <w:szCs w:val="24"/>
          <w:lang w:eastAsia="en-US"/>
        </w:rPr>
        <w:t xml:space="preserve"> (ornitologicznej i chiropterologicznej)</w:t>
      </w:r>
      <w:r w:rsidRPr="00D22006">
        <w:rPr>
          <w:rFonts w:asciiTheme="majorHAnsi" w:hAnsiTheme="majorHAnsi" w:cs="Calibri"/>
          <w:sz w:val="24"/>
          <w:szCs w:val="24"/>
          <w:lang w:eastAsia="en-US"/>
        </w:rPr>
        <w:t xml:space="preserve"> i jaki powinien być minimalny bezpieczny rozstaw w tym przypadku.</w:t>
      </w:r>
    </w:p>
    <w:p w:rsidR="00A87527" w:rsidRPr="00D22006" w:rsidRDefault="00A87527" w:rsidP="006774B0">
      <w:pPr>
        <w:spacing w:line="360" w:lineRule="auto"/>
        <w:jc w:val="both"/>
        <w:rPr>
          <w:rFonts w:asciiTheme="majorHAnsi" w:hAnsiTheme="majorHAnsi"/>
          <w:sz w:val="24"/>
          <w:szCs w:val="24"/>
        </w:rPr>
      </w:pPr>
    </w:p>
    <w:p w:rsidR="006B4D58" w:rsidRPr="00D22006" w:rsidRDefault="006B4D58" w:rsidP="006774B0">
      <w:pPr>
        <w:spacing w:line="360" w:lineRule="auto"/>
        <w:jc w:val="both"/>
        <w:rPr>
          <w:rFonts w:asciiTheme="majorHAnsi" w:hAnsiTheme="majorHAnsi"/>
          <w:sz w:val="24"/>
          <w:szCs w:val="24"/>
        </w:rPr>
      </w:pPr>
      <w:r w:rsidRPr="00D22006">
        <w:rPr>
          <w:rFonts w:asciiTheme="majorHAnsi" w:hAnsiTheme="majorHAnsi"/>
          <w:sz w:val="24"/>
          <w:szCs w:val="24"/>
        </w:rPr>
        <w:t>Rozszerzono zapisy w rozdziale „Prognozowane oddziaływanie farmy wiatrowej na ptaki”</w:t>
      </w:r>
      <w:r w:rsidR="006774B0" w:rsidRPr="00D22006">
        <w:rPr>
          <w:rFonts w:asciiTheme="majorHAnsi" w:hAnsiTheme="majorHAnsi"/>
          <w:sz w:val="24"/>
          <w:szCs w:val="24"/>
        </w:rPr>
        <w:t>, w którym pojawiło się dość obszerne omówienie zagadnienia wraz z przytoczeniem literatury</w:t>
      </w:r>
      <w:r w:rsidRPr="00D22006">
        <w:rPr>
          <w:rFonts w:asciiTheme="majorHAnsi" w:hAnsiTheme="majorHAnsi"/>
          <w:sz w:val="24"/>
          <w:szCs w:val="24"/>
        </w:rPr>
        <w:t>.</w:t>
      </w:r>
    </w:p>
    <w:p w:rsidR="00A87527" w:rsidRPr="00D22006" w:rsidRDefault="00A87527" w:rsidP="006774B0">
      <w:pPr>
        <w:spacing w:line="360" w:lineRule="auto"/>
        <w:jc w:val="both"/>
        <w:rPr>
          <w:rFonts w:asciiTheme="majorHAnsi" w:hAnsiTheme="majorHAnsi"/>
          <w:sz w:val="24"/>
          <w:szCs w:val="24"/>
        </w:rPr>
      </w:pPr>
    </w:p>
    <w:p w:rsidR="00A87527" w:rsidRPr="00D22006" w:rsidRDefault="009F1F32" w:rsidP="006774B0">
      <w:pPr>
        <w:pStyle w:val="Akapitzlist"/>
        <w:numPr>
          <w:ilvl w:val="0"/>
          <w:numId w:val="3"/>
        </w:numPr>
        <w:spacing w:line="360" w:lineRule="auto"/>
        <w:jc w:val="both"/>
        <w:rPr>
          <w:rFonts w:asciiTheme="majorHAnsi" w:hAnsiTheme="majorHAnsi"/>
          <w:sz w:val="24"/>
          <w:szCs w:val="24"/>
        </w:rPr>
      </w:pPr>
      <w:r w:rsidRPr="00D22006">
        <w:rPr>
          <w:rFonts w:asciiTheme="majorHAnsi" w:hAnsiTheme="majorHAnsi" w:cs="Calibri"/>
          <w:sz w:val="24"/>
          <w:szCs w:val="24"/>
          <w:lang w:eastAsia="en-US"/>
        </w:rPr>
        <w:t>Zapis na stronie 50 raportu z monitoringu ornitologicznego dot. lokalizacji stanowisk wszystkich</w:t>
      </w:r>
      <w:r w:rsidR="00A87527" w:rsidRPr="00D22006">
        <w:rPr>
          <w:rFonts w:asciiTheme="majorHAnsi" w:hAnsiTheme="majorHAnsi" w:cs="Calibri"/>
          <w:sz w:val="24"/>
          <w:szCs w:val="24"/>
          <w:lang w:eastAsia="en-US"/>
        </w:rPr>
        <w:t xml:space="preserve"> </w:t>
      </w:r>
      <w:r w:rsidRPr="00D22006">
        <w:rPr>
          <w:rFonts w:asciiTheme="majorHAnsi" w:hAnsiTheme="majorHAnsi" w:cs="Calibri"/>
          <w:sz w:val="24"/>
          <w:szCs w:val="24"/>
          <w:lang w:eastAsia="en-US"/>
        </w:rPr>
        <w:t>gatunków podlegających rejestracji w strefie 2 km dotyczy ryciny 2 a nie ryciny 3 oraz zapis (na</w:t>
      </w:r>
      <w:r w:rsidR="00A87527" w:rsidRPr="00D22006">
        <w:rPr>
          <w:rFonts w:asciiTheme="majorHAnsi" w:hAnsiTheme="majorHAnsi" w:cs="Calibri"/>
          <w:sz w:val="24"/>
          <w:szCs w:val="24"/>
          <w:lang w:eastAsia="en-US"/>
        </w:rPr>
        <w:t xml:space="preserve"> </w:t>
      </w:r>
      <w:r w:rsidRPr="00D22006">
        <w:rPr>
          <w:rFonts w:asciiTheme="majorHAnsi" w:hAnsiTheme="majorHAnsi" w:cs="Calibri"/>
          <w:sz w:val="24"/>
          <w:szCs w:val="24"/>
          <w:lang w:eastAsia="en-US"/>
        </w:rPr>
        <w:t>tej samej stronie) dot. stanowisk gatunków rejestrowanych na obszarze samej farmy dotyczy</w:t>
      </w:r>
      <w:r w:rsidR="00A87527" w:rsidRPr="00D22006">
        <w:rPr>
          <w:rFonts w:asciiTheme="majorHAnsi" w:hAnsiTheme="majorHAnsi" w:cs="Calibri"/>
          <w:sz w:val="24"/>
          <w:szCs w:val="24"/>
          <w:lang w:eastAsia="en-US"/>
        </w:rPr>
        <w:t xml:space="preserve"> </w:t>
      </w:r>
      <w:r w:rsidRPr="00D22006">
        <w:rPr>
          <w:rFonts w:asciiTheme="majorHAnsi" w:hAnsiTheme="majorHAnsi" w:cs="Calibri"/>
          <w:sz w:val="24"/>
          <w:szCs w:val="24"/>
          <w:lang w:eastAsia="en-US"/>
        </w:rPr>
        <w:t>ryciny 3, a nie 4. Należy skorygować tę pomyłkę.</w:t>
      </w:r>
    </w:p>
    <w:p w:rsidR="00A87527" w:rsidRPr="00D22006" w:rsidRDefault="00A87527" w:rsidP="006774B0">
      <w:pPr>
        <w:spacing w:line="360" w:lineRule="auto"/>
        <w:jc w:val="both"/>
        <w:rPr>
          <w:rFonts w:asciiTheme="majorHAnsi" w:hAnsiTheme="majorHAnsi"/>
          <w:sz w:val="24"/>
          <w:szCs w:val="24"/>
        </w:rPr>
      </w:pPr>
    </w:p>
    <w:p w:rsidR="00927B37" w:rsidRPr="00D22006" w:rsidRDefault="00927B37" w:rsidP="006774B0">
      <w:pPr>
        <w:spacing w:line="360" w:lineRule="auto"/>
        <w:jc w:val="both"/>
        <w:rPr>
          <w:rFonts w:asciiTheme="majorHAnsi" w:hAnsiTheme="majorHAnsi"/>
          <w:sz w:val="24"/>
          <w:szCs w:val="24"/>
        </w:rPr>
      </w:pPr>
      <w:r w:rsidRPr="00D22006">
        <w:rPr>
          <w:rFonts w:asciiTheme="majorHAnsi" w:hAnsiTheme="majorHAnsi"/>
          <w:sz w:val="24"/>
          <w:szCs w:val="24"/>
        </w:rPr>
        <w:t>Skorygowano pomyłkę.</w:t>
      </w:r>
    </w:p>
    <w:p w:rsidR="00A87527" w:rsidRPr="00D22006" w:rsidRDefault="00A87527" w:rsidP="006774B0">
      <w:pPr>
        <w:spacing w:line="360" w:lineRule="auto"/>
        <w:jc w:val="both"/>
        <w:rPr>
          <w:rFonts w:asciiTheme="majorHAnsi" w:hAnsiTheme="majorHAnsi"/>
          <w:sz w:val="24"/>
          <w:szCs w:val="24"/>
        </w:rPr>
      </w:pPr>
    </w:p>
    <w:p w:rsidR="00A87527" w:rsidRPr="00D22006" w:rsidRDefault="009F1F32" w:rsidP="006774B0">
      <w:pPr>
        <w:pStyle w:val="Akapitzlist"/>
        <w:numPr>
          <w:ilvl w:val="0"/>
          <w:numId w:val="3"/>
        </w:numPr>
        <w:spacing w:line="360" w:lineRule="auto"/>
        <w:jc w:val="both"/>
        <w:rPr>
          <w:rFonts w:asciiTheme="majorHAnsi" w:hAnsiTheme="majorHAnsi"/>
          <w:sz w:val="24"/>
          <w:szCs w:val="24"/>
        </w:rPr>
      </w:pPr>
      <w:r w:rsidRPr="00D22006">
        <w:rPr>
          <w:rFonts w:asciiTheme="majorHAnsi" w:hAnsiTheme="majorHAnsi" w:cs="Calibri"/>
          <w:sz w:val="24"/>
          <w:szCs w:val="24"/>
          <w:lang w:eastAsia="en-US"/>
        </w:rPr>
        <w:t xml:space="preserve">Należy </w:t>
      </w:r>
      <w:r w:rsidR="00927B37" w:rsidRPr="00D22006">
        <w:rPr>
          <w:rFonts w:asciiTheme="majorHAnsi" w:hAnsiTheme="majorHAnsi" w:cs="Calibri"/>
          <w:sz w:val="24"/>
          <w:szCs w:val="24"/>
          <w:lang w:eastAsia="en-US"/>
        </w:rPr>
        <w:t>uzupełnić informację dotyczącą nie</w:t>
      </w:r>
      <w:r w:rsidRPr="00D22006">
        <w:rPr>
          <w:rFonts w:asciiTheme="majorHAnsi" w:hAnsiTheme="majorHAnsi" w:cs="Calibri"/>
          <w:sz w:val="24"/>
          <w:szCs w:val="24"/>
          <w:lang w:eastAsia="en-US"/>
        </w:rPr>
        <w:t>wymienia</w:t>
      </w:r>
      <w:r w:rsidR="00927B37" w:rsidRPr="00D22006">
        <w:rPr>
          <w:rFonts w:asciiTheme="majorHAnsi" w:hAnsiTheme="majorHAnsi" w:cs="Calibri"/>
          <w:sz w:val="24"/>
          <w:szCs w:val="24"/>
          <w:lang w:eastAsia="en-US"/>
        </w:rPr>
        <w:t xml:space="preserve">nia </w:t>
      </w:r>
      <w:r w:rsidRPr="00D22006">
        <w:rPr>
          <w:rFonts w:asciiTheme="majorHAnsi" w:hAnsiTheme="majorHAnsi" w:cs="Calibri"/>
          <w:sz w:val="24"/>
          <w:szCs w:val="24"/>
          <w:lang w:eastAsia="en-US"/>
        </w:rPr>
        <w:t>ptaków</w:t>
      </w:r>
      <w:r w:rsidR="00A87527" w:rsidRPr="00D22006">
        <w:rPr>
          <w:rFonts w:asciiTheme="majorHAnsi" w:hAnsiTheme="majorHAnsi" w:cs="Calibri"/>
          <w:sz w:val="24"/>
          <w:szCs w:val="24"/>
          <w:lang w:eastAsia="en-US"/>
        </w:rPr>
        <w:t xml:space="preserve"> </w:t>
      </w:r>
      <w:r w:rsidRPr="00D22006">
        <w:rPr>
          <w:rFonts w:asciiTheme="majorHAnsi" w:hAnsiTheme="majorHAnsi" w:cs="Calibri"/>
          <w:sz w:val="24"/>
          <w:szCs w:val="24"/>
          <w:lang w:eastAsia="en-US"/>
        </w:rPr>
        <w:t>nierozpoznawalnych – czy obserwatorzy rozpoznali wszystkie obserwowane osobniki – czy też nie</w:t>
      </w:r>
      <w:r w:rsidR="00A87527" w:rsidRPr="00D22006">
        <w:rPr>
          <w:rFonts w:asciiTheme="majorHAnsi" w:hAnsiTheme="majorHAnsi" w:cs="Calibri"/>
          <w:sz w:val="24"/>
          <w:szCs w:val="24"/>
          <w:lang w:eastAsia="en-US"/>
        </w:rPr>
        <w:t xml:space="preserve"> </w:t>
      </w:r>
      <w:r w:rsidRPr="00D22006">
        <w:rPr>
          <w:rFonts w:asciiTheme="majorHAnsi" w:hAnsiTheme="majorHAnsi" w:cs="Calibri"/>
          <w:sz w:val="24"/>
          <w:szCs w:val="24"/>
          <w:lang w:eastAsia="en-US"/>
        </w:rPr>
        <w:t>rejestrowano tej kategorii (a jeśli tak, to jak to mogło wpłynąć na wyniki monitoringu).</w:t>
      </w:r>
    </w:p>
    <w:p w:rsidR="00A87527" w:rsidRPr="00D22006" w:rsidRDefault="00A87527" w:rsidP="006774B0">
      <w:pPr>
        <w:spacing w:line="360" w:lineRule="auto"/>
        <w:jc w:val="both"/>
        <w:rPr>
          <w:rFonts w:asciiTheme="majorHAnsi" w:hAnsiTheme="majorHAnsi"/>
          <w:sz w:val="24"/>
          <w:szCs w:val="24"/>
        </w:rPr>
      </w:pPr>
    </w:p>
    <w:p w:rsidR="00927B37" w:rsidRPr="00D22006" w:rsidRDefault="00927B37" w:rsidP="006774B0">
      <w:pPr>
        <w:spacing w:line="360" w:lineRule="auto"/>
        <w:jc w:val="both"/>
        <w:rPr>
          <w:rFonts w:asciiTheme="majorHAnsi" w:hAnsiTheme="majorHAnsi"/>
          <w:sz w:val="24"/>
          <w:szCs w:val="24"/>
        </w:rPr>
      </w:pPr>
      <w:r w:rsidRPr="00D22006">
        <w:rPr>
          <w:rFonts w:asciiTheme="majorHAnsi" w:hAnsiTheme="majorHAnsi"/>
          <w:sz w:val="24"/>
          <w:szCs w:val="24"/>
        </w:rPr>
        <w:t xml:space="preserve">Ptaki nierozpoznane były prezentowane w kilku tabelach – </w:t>
      </w:r>
      <w:r w:rsidR="006774B0" w:rsidRPr="00D22006">
        <w:rPr>
          <w:rFonts w:asciiTheme="majorHAnsi" w:hAnsiTheme="majorHAnsi"/>
          <w:sz w:val="24"/>
          <w:szCs w:val="24"/>
        </w:rPr>
        <w:t xml:space="preserve">dodatkowo </w:t>
      </w:r>
      <w:r w:rsidRPr="00D22006">
        <w:rPr>
          <w:rFonts w:asciiTheme="majorHAnsi" w:hAnsiTheme="majorHAnsi"/>
          <w:sz w:val="24"/>
          <w:szCs w:val="24"/>
        </w:rPr>
        <w:t xml:space="preserve">dodano </w:t>
      </w:r>
      <w:r w:rsidR="006774B0" w:rsidRPr="00D22006">
        <w:rPr>
          <w:rFonts w:asciiTheme="majorHAnsi" w:hAnsiTheme="majorHAnsi"/>
          <w:sz w:val="24"/>
          <w:szCs w:val="24"/>
        </w:rPr>
        <w:t>informację w metodyce</w:t>
      </w:r>
      <w:r w:rsidRPr="00D22006">
        <w:rPr>
          <w:rFonts w:asciiTheme="majorHAnsi" w:hAnsiTheme="majorHAnsi"/>
          <w:sz w:val="24"/>
          <w:szCs w:val="24"/>
        </w:rPr>
        <w:t xml:space="preserve"> na ten temat.</w:t>
      </w:r>
    </w:p>
    <w:p w:rsidR="00A87527" w:rsidRPr="00D22006" w:rsidRDefault="00A87527" w:rsidP="006774B0">
      <w:pPr>
        <w:spacing w:line="360" w:lineRule="auto"/>
        <w:jc w:val="both"/>
        <w:rPr>
          <w:rFonts w:asciiTheme="majorHAnsi" w:hAnsiTheme="majorHAnsi"/>
          <w:sz w:val="24"/>
          <w:szCs w:val="24"/>
        </w:rPr>
      </w:pPr>
    </w:p>
    <w:p w:rsidR="00A87527" w:rsidRPr="00D22006" w:rsidRDefault="009F1F32" w:rsidP="006774B0">
      <w:pPr>
        <w:pStyle w:val="Akapitzlist"/>
        <w:numPr>
          <w:ilvl w:val="0"/>
          <w:numId w:val="3"/>
        </w:numPr>
        <w:spacing w:line="360" w:lineRule="auto"/>
        <w:jc w:val="both"/>
        <w:rPr>
          <w:rFonts w:asciiTheme="majorHAnsi" w:hAnsiTheme="majorHAnsi"/>
          <w:sz w:val="24"/>
          <w:szCs w:val="24"/>
        </w:rPr>
      </w:pPr>
      <w:r w:rsidRPr="00D22006">
        <w:rPr>
          <w:rFonts w:asciiTheme="majorHAnsi" w:hAnsiTheme="majorHAnsi" w:cs="Calibri"/>
          <w:sz w:val="24"/>
          <w:szCs w:val="24"/>
          <w:lang w:eastAsia="en-US"/>
        </w:rPr>
        <w:t>Na stronie 20 raportu z monitoringu ornitologicznego – brak jest numeru badanej powierzchni</w:t>
      </w:r>
      <w:r w:rsidR="00A87527" w:rsidRPr="00D22006">
        <w:rPr>
          <w:rFonts w:asciiTheme="majorHAnsi" w:hAnsiTheme="majorHAnsi" w:cs="Calibri"/>
          <w:sz w:val="24"/>
          <w:szCs w:val="24"/>
          <w:lang w:eastAsia="en-US"/>
        </w:rPr>
        <w:t xml:space="preserve"> </w:t>
      </w:r>
      <w:r w:rsidRPr="00D22006">
        <w:rPr>
          <w:rFonts w:asciiTheme="majorHAnsi" w:hAnsiTheme="majorHAnsi" w:cs="Calibri"/>
          <w:sz w:val="24"/>
          <w:szCs w:val="24"/>
          <w:lang w:eastAsia="en-US"/>
        </w:rPr>
        <w:t>MPPL oraz na stronie 39 – tabeli 8f pn. Liczby ptaków przelatujących w granicach poszczególnych</w:t>
      </w:r>
      <w:r w:rsidR="00A87527" w:rsidRPr="00D22006">
        <w:rPr>
          <w:rFonts w:asciiTheme="majorHAnsi" w:hAnsiTheme="majorHAnsi" w:cs="Calibri"/>
          <w:sz w:val="24"/>
          <w:szCs w:val="24"/>
          <w:lang w:eastAsia="en-US"/>
        </w:rPr>
        <w:t xml:space="preserve"> </w:t>
      </w:r>
      <w:r w:rsidRPr="00D22006">
        <w:rPr>
          <w:rFonts w:asciiTheme="majorHAnsi" w:hAnsiTheme="majorHAnsi" w:cs="Calibri"/>
          <w:sz w:val="24"/>
          <w:szCs w:val="24"/>
          <w:lang w:eastAsia="en-US"/>
        </w:rPr>
        <w:t>pułapów dla punktu obserwacyjnego koło Sarzyna, w okresie wędrówek jesiennych.</w:t>
      </w:r>
    </w:p>
    <w:p w:rsidR="00A87527" w:rsidRPr="00D22006" w:rsidRDefault="00A87527" w:rsidP="006774B0">
      <w:pPr>
        <w:spacing w:line="360" w:lineRule="auto"/>
        <w:jc w:val="both"/>
        <w:rPr>
          <w:rFonts w:asciiTheme="majorHAnsi" w:hAnsiTheme="majorHAnsi"/>
          <w:sz w:val="24"/>
          <w:szCs w:val="24"/>
        </w:rPr>
      </w:pPr>
    </w:p>
    <w:p w:rsidR="00927B37" w:rsidRPr="00D22006" w:rsidRDefault="00927B37" w:rsidP="006774B0">
      <w:pPr>
        <w:spacing w:line="360" w:lineRule="auto"/>
        <w:jc w:val="both"/>
        <w:rPr>
          <w:rFonts w:asciiTheme="majorHAnsi" w:hAnsiTheme="majorHAnsi"/>
          <w:sz w:val="24"/>
          <w:szCs w:val="24"/>
        </w:rPr>
      </w:pPr>
      <w:r w:rsidRPr="00D22006">
        <w:rPr>
          <w:rFonts w:asciiTheme="majorHAnsi" w:hAnsiTheme="majorHAnsi"/>
          <w:sz w:val="24"/>
          <w:szCs w:val="24"/>
        </w:rPr>
        <w:t>Uzupełniono braki.</w:t>
      </w:r>
    </w:p>
    <w:p w:rsidR="00A87527" w:rsidRPr="00D22006" w:rsidRDefault="00A87527" w:rsidP="006774B0">
      <w:pPr>
        <w:spacing w:line="360" w:lineRule="auto"/>
        <w:jc w:val="both"/>
        <w:rPr>
          <w:rFonts w:asciiTheme="majorHAnsi" w:hAnsiTheme="majorHAnsi"/>
          <w:sz w:val="24"/>
          <w:szCs w:val="24"/>
        </w:rPr>
      </w:pPr>
    </w:p>
    <w:p w:rsidR="00A87527" w:rsidRPr="00D22006" w:rsidRDefault="009F1F32" w:rsidP="006774B0">
      <w:pPr>
        <w:pStyle w:val="Akapitzlist"/>
        <w:numPr>
          <w:ilvl w:val="0"/>
          <w:numId w:val="3"/>
        </w:numPr>
        <w:spacing w:line="360" w:lineRule="auto"/>
        <w:jc w:val="both"/>
        <w:rPr>
          <w:rFonts w:asciiTheme="majorHAnsi" w:hAnsiTheme="majorHAnsi"/>
          <w:sz w:val="24"/>
          <w:szCs w:val="24"/>
        </w:rPr>
      </w:pPr>
      <w:r w:rsidRPr="00D22006">
        <w:rPr>
          <w:rFonts w:asciiTheme="majorHAnsi" w:hAnsiTheme="majorHAnsi" w:cs="Calibri"/>
          <w:sz w:val="24"/>
          <w:szCs w:val="24"/>
          <w:lang w:eastAsia="en-US"/>
        </w:rPr>
        <w:t>Należy wy</w:t>
      </w:r>
      <w:r w:rsidR="00927B37" w:rsidRPr="00D22006">
        <w:rPr>
          <w:rFonts w:asciiTheme="majorHAnsi" w:hAnsiTheme="majorHAnsi" w:cs="Calibri"/>
          <w:sz w:val="24"/>
          <w:szCs w:val="24"/>
          <w:lang w:eastAsia="en-US"/>
        </w:rPr>
        <w:t>jaśnić</w:t>
      </w:r>
      <w:r w:rsidRPr="00D22006">
        <w:rPr>
          <w:rFonts w:asciiTheme="majorHAnsi" w:hAnsiTheme="majorHAnsi" w:cs="Calibri"/>
          <w:sz w:val="24"/>
          <w:szCs w:val="24"/>
          <w:lang w:eastAsia="en-US"/>
        </w:rPr>
        <w:t xml:space="preserve">, </w:t>
      </w:r>
      <w:r w:rsidR="00927B37" w:rsidRPr="00D22006">
        <w:rPr>
          <w:rFonts w:asciiTheme="majorHAnsi" w:hAnsiTheme="majorHAnsi" w:cs="Calibri"/>
          <w:sz w:val="24"/>
          <w:szCs w:val="24"/>
          <w:lang w:eastAsia="en-US"/>
        </w:rPr>
        <w:t>czy</w:t>
      </w:r>
      <w:r w:rsidRPr="00D22006">
        <w:rPr>
          <w:rFonts w:asciiTheme="majorHAnsi" w:hAnsiTheme="majorHAnsi" w:cs="Calibri"/>
          <w:sz w:val="24"/>
          <w:szCs w:val="24"/>
          <w:lang w:eastAsia="en-US"/>
        </w:rPr>
        <w:t xml:space="preserve"> lokalizacja turbiny nr 2 w bezpośrednim sąsiedztwie koloni lęgowej</w:t>
      </w:r>
      <w:r w:rsidR="00A87527" w:rsidRPr="00D22006">
        <w:rPr>
          <w:rFonts w:asciiTheme="majorHAnsi" w:hAnsiTheme="majorHAnsi" w:cs="Calibri"/>
          <w:sz w:val="24"/>
          <w:szCs w:val="24"/>
          <w:lang w:eastAsia="en-US"/>
        </w:rPr>
        <w:t xml:space="preserve"> </w:t>
      </w:r>
      <w:r w:rsidRPr="00D22006">
        <w:rPr>
          <w:rFonts w:asciiTheme="majorHAnsi" w:hAnsiTheme="majorHAnsi" w:cs="Calibri"/>
          <w:sz w:val="24"/>
          <w:szCs w:val="24"/>
          <w:lang w:eastAsia="en-US"/>
        </w:rPr>
        <w:t xml:space="preserve">brzegówek (ryc.4) nie będzie stwarzała dla nich </w:t>
      </w:r>
      <w:r w:rsidR="00927B37" w:rsidRPr="00D22006">
        <w:rPr>
          <w:rFonts w:asciiTheme="majorHAnsi" w:hAnsiTheme="majorHAnsi" w:cs="Calibri"/>
          <w:sz w:val="24"/>
          <w:szCs w:val="24"/>
          <w:lang w:eastAsia="en-US"/>
        </w:rPr>
        <w:t xml:space="preserve">znaczącego </w:t>
      </w:r>
      <w:r w:rsidRPr="00D22006">
        <w:rPr>
          <w:rFonts w:asciiTheme="majorHAnsi" w:hAnsiTheme="majorHAnsi" w:cs="Calibri"/>
          <w:sz w:val="24"/>
          <w:szCs w:val="24"/>
          <w:lang w:eastAsia="en-US"/>
        </w:rPr>
        <w:t>zagrożenia.</w:t>
      </w:r>
    </w:p>
    <w:p w:rsidR="00A87527" w:rsidRPr="00D22006" w:rsidRDefault="00A87527" w:rsidP="006774B0">
      <w:pPr>
        <w:spacing w:line="360" w:lineRule="auto"/>
        <w:jc w:val="both"/>
        <w:rPr>
          <w:rFonts w:asciiTheme="majorHAnsi" w:hAnsiTheme="majorHAnsi"/>
          <w:sz w:val="24"/>
          <w:szCs w:val="24"/>
        </w:rPr>
      </w:pPr>
    </w:p>
    <w:p w:rsidR="006774B0" w:rsidRPr="00D22006" w:rsidRDefault="006774B0" w:rsidP="006774B0">
      <w:pPr>
        <w:spacing w:line="360" w:lineRule="auto"/>
        <w:jc w:val="both"/>
        <w:rPr>
          <w:rFonts w:asciiTheme="majorHAnsi" w:hAnsiTheme="majorHAnsi"/>
          <w:sz w:val="24"/>
          <w:szCs w:val="24"/>
        </w:rPr>
      </w:pPr>
      <w:r w:rsidRPr="00D22006">
        <w:rPr>
          <w:rFonts w:asciiTheme="majorHAnsi" w:hAnsiTheme="majorHAnsi"/>
          <w:sz w:val="24"/>
          <w:szCs w:val="24"/>
        </w:rPr>
        <w:t xml:space="preserve">Jedna z kolonii brzegówek znajdowała się w odległości ok. </w:t>
      </w:r>
      <w:smartTag w:uri="urn:schemas-microsoft-com:office:smarttags" w:element="metricconverter">
        <w:smartTagPr>
          <w:attr w:name="ProductID" w:val="400 m"/>
        </w:smartTagPr>
        <w:r w:rsidRPr="00D22006">
          <w:rPr>
            <w:rFonts w:asciiTheme="majorHAnsi" w:hAnsiTheme="majorHAnsi"/>
            <w:sz w:val="24"/>
            <w:szCs w:val="24"/>
          </w:rPr>
          <w:t>400 m</w:t>
        </w:r>
      </w:smartTag>
      <w:r w:rsidRPr="00D22006">
        <w:rPr>
          <w:rFonts w:asciiTheme="majorHAnsi" w:hAnsiTheme="majorHAnsi"/>
          <w:sz w:val="24"/>
          <w:szCs w:val="24"/>
        </w:rPr>
        <w:t xml:space="preserve"> od turbiny nr 2. Mimo tak niewielkiego dystansu, zagrożenie ze strony planowanej turbiny wydaje się niewielkie. Kolonia była bardzo mała, złożona z 8 norek w 2010, które były wykopane w skarpie czynnej żwirowni. </w:t>
      </w:r>
    </w:p>
    <w:p w:rsidR="006774B0" w:rsidRPr="00D22006" w:rsidRDefault="006774B0" w:rsidP="006774B0">
      <w:pPr>
        <w:spacing w:line="360" w:lineRule="auto"/>
        <w:jc w:val="both"/>
        <w:rPr>
          <w:rFonts w:asciiTheme="majorHAnsi" w:hAnsiTheme="majorHAnsi"/>
          <w:sz w:val="24"/>
          <w:szCs w:val="24"/>
        </w:rPr>
      </w:pPr>
      <w:r w:rsidRPr="00D22006">
        <w:rPr>
          <w:rFonts w:asciiTheme="majorHAnsi" w:hAnsiTheme="majorHAnsi"/>
          <w:sz w:val="24"/>
          <w:szCs w:val="24"/>
        </w:rPr>
        <w:t xml:space="preserve">Ciągła eksploatacja żwirowni powoduje częste zmiany struktury jej skarp i nie ma pewności, że w następnych sezonach brzegówki przystąpią tu do lęgów. Ponadto zdecydowana większość lotów brzegówek odbywa się poniżej strefy działania turbin wiatrowych. </w:t>
      </w:r>
    </w:p>
    <w:p w:rsidR="006774B0" w:rsidRPr="00D22006" w:rsidRDefault="006774B0" w:rsidP="006774B0">
      <w:pPr>
        <w:spacing w:line="360" w:lineRule="auto"/>
        <w:jc w:val="both"/>
        <w:rPr>
          <w:rFonts w:asciiTheme="majorHAnsi" w:hAnsiTheme="majorHAnsi"/>
          <w:sz w:val="24"/>
          <w:szCs w:val="24"/>
        </w:rPr>
      </w:pPr>
      <w:r w:rsidRPr="00D22006">
        <w:rPr>
          <w:rFonts w:asciiTheme="majorHAnsi" w:hAnsiTheme="majorHAnsi"/>
          <w:sz w:val="24"/>
          <w:szCs w:val="24"/>
        </w:rPr>
        <w:t>Na dodatek znacznie lepsze żerowiska jaskółek znajdują się na północ od kolonii, gdzie leżą m.in. dość wilgotne łąki i olsy. Po południowej stronie żwirowni, w rejonie planowanej turbiny nr 2 są suche pola i ugory, które nie zapewniają bogatej bazy pokarmowej dla brzegówek.</w:t>
      </w:r>
    </w:p>
    <w:p w:rsidR="00927B37" w:rsidRPr="00D22006" w:rsidRDefault="00927B37" w:rsidP="006774B0">
      <w:pPr>
        <w:spacing w:line="360" w:lineRule="auto"/>
        <w:jc w:val="both"/>
        <w:rPr>
          <w:rFonts w:asciiTheme="majorHAnsi" w:hAnsiTheme="majorHAnsi"/>
          <w:sz w:val="24"/>
          <w:szCs w:val="24"/>
        </w:rPr>
      </w:pPr>
      <w:r w:rsidRPr="00D22006">
        <w:rPr>
          <w:rFonts w:asciiTheme="majorHAnsi" w:hAnsiTheme="majorHAnsi"/>
          <w:sz w:val="24"/>
          <w:szCs w:val="24"/>
        </w:rPr>
        <w:t>Dodano stosowny akapit</w:t>
      </w:r>
      <w:r w:rsidR="006774B0" w:rsidRPr="00D22006">
        <w:rPr>
          <w:rFonts w:asciiTheme="majorHAnsi" w:hAnsiTheme="majorHAnsi"/>
          <w:sz w:val="24"/>
          <w:szCs w:val="24"/>
        </w:rPr>
        <w:t xml:space="preserve"> w raporcie z monitoringu</w:t>
      </w:r>
      <w:r w:rsidRPr="00D22006">
        <w:rPr>
          <w:rFonts w:asciiTheme="majorHAnsi" w:hAnsiTheme="majorHAnsi"/>
          <w:sz w:val="24"/>
          <w:szCs w:val="24"/>
        </w:rPr>
        <w:t>.</w:t>
      </w:r>
    </w:p>
    <w:p w:rsidR="00A87527" w:rsidRPr="00D22006" w:rsidRDefault="00A87527" w:rsidP="006774B0">
      <w:pPr>
        <w:spacing w:line="360" w:lineRule="auto"/>
        <w:jc w:val="both"/>
        <w:rPr>
          <w:rFonts w:asciiTheme="majorHAnsi" w:hAnsiTheme="majorHAnsi"/>
          <w:sz w:val="24"/>
          <w:szCs w:val="24"/>
        </w:rPr>
      </w:pPr>
    </w:p>
    <w:p w:rsidR="00A87527" w:rsidRPr="00D22006" w:rsidRDefault="009F1F32" w:rsidP="006774B0">
      <w:pPr>
        <w:pStyle w:val="Akapitzlist"/>
        <w:numPr>
          <w:ilvl w:val="0"/>
          <w:numId w:val="3"/>
        </w:numPr>
        <w:spacing w:line="360" w:lineRule="auto"/>
        <w:jc w:val="both"/>
        <w:rPr>
          <w:rFonts w:asciiTheme="majorHAnsi" w:hAnsiTheme="majorHAnsi"/>
          <w:sz w:val="24"/>
          <w:szCs w:val="24"/>
        </w:rPr>
      </w:pPr>
      <w:r w:rsidRPr="00D22006">
        <w:rPr>
          <w:rFonts w:asciiTheme="majorHAnsi" w:hAnsiTheme="majorHAnsi" w:cs="Calibri"/>
          <w:sz w:val="24"/>
          <w:szCs w:val="24"/>
          <w:lang w:eastAsia="en-US"/>
        </w:rPr>
        <w:t>Na stronie 53 (raportu z monitoringu ornitologicznego)podane jest, iż rozmieszczenia gns.</w:t>
      </w:r>
      <w:r w:rsidR="00A87527" w:rsidRPr="00D22006">
        <w:rPr>
          <w:rFonts w:asciiTheme="majorHAnsi" w:hAnsiTheme="majorHAnsi" w:cs="Calibri"/>
          <w:sz w:val="24"/>
          <w:szCs w:val="24"/>
          <w:lang w:eastAsia="en-US"/>
        </w:rPr>
        <w:t xml:space="preserve"> </w:t>
      </w:r>
      <w:r w:rsidRPr="00D22006">
        <w:rPr>
          <w:rFonts w:asciiTheme="majorHAnsi" w:hAnsiTheme="majorHAnsi" w:cs="Calibri"/>
          <w:sz w:val="24"/>
          <w:szCs w:val="24"/>
          <w:lang w:eastAsia="en-US"/>
        </w:rPr>
        <w:t>bociana białego przedstawia ryc. 4 – natomiast przedmiotowa rycina przedstawia kolonie lęgowe</w:t>
      </w:r>
      <w:r w:rsidR="00A87527" w:rsidRPr="00D22006">
        <w:rPr>
          <w:rFonts w:asciiTheme="majorHAnsi" w:hAnsiTheme="majorHAnsi" w:cs="Calibri"/>
          <w:sz w:val="24"/>
          <w:szCs w:val="24"/>
          <w:lang w:eastAsia="en-US"/>
        </w:rPr>
        <w:t xml:space="preserve"> </w:t>
      </w:r>
      <w:r w:rsidRPr="00D22006">
        <w:rPr>
          <w:rFonts w:asciiTheme="majorHAnsi" w:hAnsiTheme="majorHAnsi" w:cs="Calibri"/>
          <w:sz w:val="24"/>
          <w:szCs w:val="24"/>
          <w:lang w:eastAsia="en-US"/>
        </w:rPr>
        <w:t>ptaków. Należy skorygować ww. zapis.</w:t>
      </w:r>
    </w:p>
    <w:p w:rsidR="00A87527" w:rsidRPr="00D22006" w:rsidRDefault="00A87527" w:rsidP="006774B0">
      <w:pPr>
        <w:spacing w:line="360" w:lineRule="auto"/>
        <w:jc w:val="both"/>
        <w:rPr>
          <w:rFonts w:asciiTheme="majorHAnsi" w:hAnsiTheme="majorHAnsi"/>
          <w:sz w:val="24"/>
          <w:szCs w:val="24"/>
        </w:rPr>
      </w:pPr>
    </w:p>
    <w:p w:rsidR="00927B37" w:rsidRPr="00D22006" w:rsidRDefault="00927B37" w:rsidP="006774B0">
      <w:pPr>
        <w:spacing w:line="360" w:lineRule="auto"/>
        <w:jc w:val="both"/>
        <w:rPr>
          <w:rFonts w:asciiTheme="majorHAnsi" w:hAnsiTheme="majorHAnsi"/>
          <w:sz w:val="24"/>
          <w:szCs w:val="24"/>
        </w:rPr>
      </w:pPr>
      <w:r w:rsidRPr="00D22006">
        <w:rPr>
          <w:rFonts w:asciiTheme="majorHAnsi" w:hAnsiTheme="majorHAnsi"/>
          <w:sz w:val="24"/>
          <w:szCs w:val="24"/>
        </w:rPr>
        <w:t>Pomyłka została skorygowana.</w:t>
      </w:r>
    </w:p>
    <w:p w:rsidR="00A87527" w:rsidRPr="00D22006" w:rsidRDefault="00A87527" w:rsidP="006774B0">
      <w:pPr>
        <w:spacing w:line="360" w:lineRule="auto"/>
        <w:jc w:val="both"/>
        <w:rPr>
          <w:rFonts w:asciiTheme="majorHAnsi" w:hAnsiTheme="majorHAnsi"/>
          <w:sz w:val="24"/>
          <w:szCs w:val="24"/>
        </w:rPr>
      </w:pPr>
    </w:p>
    <w:p w:rsidR="00A87527" w:rsidRPr="00D22006" w:rsidRDefault="009F1F32" w:rsidP="006774B0">
      <w:pPr>
        <w:pStyle w:val="Akapitzlist"/>
        <w:numPr>
          <w:ilvl w:val="0"/>
          <w:numId w:val="3"/>
        </w:numPr>
        <w:spacing w:line="360" w:lineRule="auto"/>
        <w:jc w:val="both"/>
        <w:rPr>
          <w:rFonts w:asciiTheme="majorHAnsi" w:hAnsiTheme="majorHAnsi"/>
          <w:sz w:val="24"/>
          <w:szCs w:val="24"/>
        </w:rPr>
      </w:pPr>
      <w:r w:rsidRPr="00D22006">
        <w:rPr>
          <w:rFonts w:asciiTheme="majorHAnsi" w:hAnsiTheme="majorHAnsi" w:cs="Calibri"/>
          <w:sz w:val="24"/>
          <w:szCs w:val="24"/>
          <w:lang w:eastAsia="en-US"/>
        </w:rPr>
        <w:t>W raporcie omawia się wpływ inwestycji na gatunki chronione i wymienione w Załączniku I</w:t>
      </w:r>
      <w:r w:rsidR="00A87527" w:rsidRPr="00D22006">
        <w:rPr>
          <w:rFonts w:asciiTheme="majorHAnsi" w:hAnsiTheme="majorHAnsi" w:cs="Calibri"/>
          <w:sz w:val="24"/>
          <w:szCs w:val="24"/>
          <w:lang w:eastAsia="en-US"/>
        </w:rPr>
        <w:t xml:space="preserve"> </w:t>
      </w:r>
      <w:r w:rsidRPr="00D22006">
        <w:rPr>
          <w:rFonts w:asciiTheme="majorHAnsi" w:hAnsiTheme="majorHAnsi" w:cs="Calibri"/>
          <w:sz w:val="24"/>
          <w:szCs w:val="24"/>
          <w:lang w:eastAsia="en-US"/>
        </w:rPr>
        <w:t>Dyrektywy Ptasiej. Tymczasem zgodnie z postanowieniem określającym zakres raportu należy</w:t>
      </w:r>
      <w:r w:rsidR="00A87527" w:rsidRPr="00D22006">
        <w:rPr>
          <w:rFonts w:asciiTheme="majorHAnsi" w:hAnsiTheme="majorHAnsi" w:cs="Calibri"/>
          <w:sz w:val="24"/>
          <w:szCs w:val="24"/>
          <w:lang w:eastAsia="en-US"/>
        </w:rPr>
        <w:t xml:space="preserve"> </w:t>
      </w:r>
      <w:r w:rsidRPr="00D22006">
        <w:rPr>
          <w:rFonts w:asciiTheme="majorHAnsi" w:hAnsiTheme="majorHAnsi" w:cs="Calibri"/>
          <w:sz w:val="24"/>
          <w:szCs w:val="24"/>
          <w:lang w:eastAsia="en-US"/>
        </w:rPr>
        <w:t>określić wpływ również w odniesieniu do gatunków z Polskiej Czerwonej Księgi Zwierząt, ptaków</w:t>
      </w:r>
      <w:r w:rsidR="00A87527" w:rsidRPr="00D22006">
        <w:rPr>
          <w:rFonts w:asciiTheme="majorHAnsi" w:hAnsiTheme="majorHAnsi" w:cs="Calibri"/>
          <w:sz w:val="24"/>
          <w:szCs w:val="24"/>
          <w:lang w:eastAsia="en-US"/>
        </w:rPr>
        <w:t xml:space="preserve"> </w:t>
      </w:r>
      <w:r w:rsidRPr="00D22006">
        <w:rPr>
          <w:rFonts w:asciiTheme="majorHAnsi" w:hAnsiTheme="majorHAnsi" w:cs="Calibri"/>
          <w:sz w:val="24"/>
          <w:szCs w:val="24"/>
          <w:lang w:eastAsia="en-US"/>
        </w:rPr>
        <w:t>w kategorii SPEC 1-3.</w:t>
      </w:r>
    </w:p>
    <w:p w:rsidR="00A87527" w:rsidRPr="00D22006" w:rsidRDefault="00A87527" w:rsidP="006774B0">
      <w:pPr>
        <w:spacing w:line="360" w:lineRule="auto"/>
        <w:jc w:val="both"/>
        <w:rPr>
          <w:rFonts w:asciiTheme="majorHAnsi" w:hAnsiTheme="majorHAnsi"/>
          <w:sz w:val="24"/>
          <w:szCs w:val="24"/>
        </w:rPr>
      </w:pPr>
    </w:p>
    <w:p w:rsidR="00927B37" w:rsidRPr="00D22006" w:rsidRDefault="00927B37" w:rsidP="006774B0">
      <w:pPr>
        <w:spacing w:line="360" w:lineRule="auto"/>
        <w:jc w:val="both"/>
        <w:rPr>
          <w:rFonts w:asciiTheme="majorHAnsi" w:hAnsiTheme="majorHAnsi"/>
          <w:sz w:val="24"/>
          <w:szCs w:val="24"/>
        </w:rPr>
      </w:pPr>
      <w:r w:rsidRPr="00D22006">
        <w:rPr>
          <w:rFonts w:asciiTheme="majorHAnsi" w:hAnsiTheme="majorHAnsi"/>
          <w:sz w:val="24"/>
          <w:szCs w:val="24"/>
        </w:rPr>
        <w:t>Stosownie do uwagi RDOŚ rozszerzono rozdział poświęcony najcenniejszym gatunkom ptaków.</w:t>
      </w:r>
    </w:p>
    <w:p w:rsidR="00A87527" w:rsidRPr="00D22006" w:rsidRDefault="00A87527" w:rsidP="006774B0">
      <w:pPr>
        <w:spacing w:line="360" w:lineRule="auto"/>
        <w:jc w:val="both"/>
        <w:rPr>
          <w:rFonts w:asciiTheme="majorHAnsi" w:hAnsiTheme="majorHAnsi"/>
          <w:sz w:val="24"/>
          <w:szCs w:val="24"/>
        </w:rPr>
      </w:pPr>
    </w:p>
    <w:p w:rsidR="00A87527" w:rsidRPr="00D22006" w:rsidRDefault="009F1F32" w:rsidP="006774B0">
      <w:pPr>
        <w:pStyle w:val="Akapitzlist"/>
        <w:numPr>
          <w:ilvl w:val="0"/>
          <w:numId w:val="3"/>
        </w:numPr>
        <w:spacing w:line="360" w:lineRule="auto"/>
        <w:jc w:val="both"/>
        <w:rPr>
          <w:rFonts w:asciiTheme="majorHAnsi" w:hAnsiTheme="majorHAnsi"/>
          <w:sz w:val="24"/>
          <w:szCs w:val="24"/>
        </w:rPr>
      </w:pPr>
      <w:r w:rsidRPr="00D22006">
        <w:rPr>
          <w:rFonts w:asciiTheme="majorHAnsi" w:hAnsiTheme="majorHAnsi" w:cs="Calibri"/>
          <w:sz w:val="24"/>
          <w:szCs w:val="24"/>
          <w:lang w:eastAsia="en-US"/>
        </w:rPr>
        <w:lastRenderedPageBreak/>
        <w:t>Należy zamieścić brakującą tabelę nr 2 (raport z monitoringu ornitologicznego, str. 13), która ma</w:t>
      </w:r>
      <w:r w:rsidR="00A87527" w:rsidRPr="00D22006">
        <w:rPr>
          <w:rFonts w:asciiTheme="majorHAnsi" w:hAnsiTheme="majorHAnsi" w:cs="Calibri"/>
          <w:sz w:val="24"/>
          <w:szCs w:val="24"/>
          <w:lang w:eastAsia="en-US"/>
        </w:rPr>
        <w:t xml:space="preserve"> </w:t>
      </w:r>
      <w:r w:rsidRPr="00D22006">
        <w:rPr>
          <w:rFonts w:asciiTheme="majorHAnsi" w:hAnsiTheme="majorHAnsi" w:cs="Calibri"/>
          <w:sz w:val="24"/>
          <w:szCs w:val="24"/>
          <w:lang w:eastAsia="en-US"/>
        </w:rPr>
        <w:t>prezentować pełną listę gatunków ptaków wraz z liczebnością na trzech powierzchniach</w:t>
      </w:r>
      <w:r w:rsidR="00A87527" w:rsidRPr="00D22006">
        <w:rPr>
          <w:rFonts w:asciiTheme="majorHAnsi" w:hAnsiTheme="majorHAnsi" w:cs="Calibri"/>
          <w:sz w:val="24"/>
          <w:szCs w:val="24"/>
          <w:lang w:eastAsia="en-US"/>
        </w:rPr>
        <w:t xml:space="preserve"> </w:t>
      </w:r>
      <w:r w:rsidRPr="00D22006">
        <w:rPr>
          <w:rFonts w:asciiTheme="majorHAnsi" w:hAnsiTheme="majorHAnsi" w:cs="Calibri"/>
          <w:sz w:val="24"/>
          <w:szCs w:val="24"/>
          <w:lang w:eastAsia="en-US"/>
        </w:rPr>
        <w:t>(podobnie tabela nr 5 –str.23, tabela nr 6-str.28, tabela nr 8 i 9 – str. 36 i 39 .</w:t>
      </w:r>
    </w:p>
    <w:p w:rsidR="00A87527" w:rsidRPr="00D22006" w:rsidRDefault="00A87527" w:rsidP="006774B0">
      <w:pPr>
        <w:spacing w:line="360" w:lineRule="auto"/>
        <w:jc w:val="both"/>
        <w:rPr>
          <w:rFonts w:asciiTheme="majorHAnsi" w:hAnsiTheme="majorHAnsi"/>
          <w:sz w:val="24"/>
          <w:szCs w:val="24"/>
        </w:rPr>
      </w:pPr>
    </w:p>
    <w:p w:rsidR="00927B37" w:rsidRPr="00D22006" w:rsidRDefault="00927B37" w:rsidP="006774B0">
      <w:pPr>
        <w:spacing w:line="360" w:lineRule="auto"/>
        <w:jc w:val="both"/>
        <w:rPr>
          <w:rFonts w:asciiTheme="majorHAnsi" w:hAnsiTheme="majorHAnsi"/>
          <w:sz w:val="24"/>
          <w:szCs w:val="24"/>
        </w:rPr>
      </w:pPr>
      <w:r w:rsidRPr="00D22006">
        <w:rPr>
          <w:rFonts w:asciiTheme="majorHAnsi" w:hAnsiTheme="majorHAnsi"/>
          <w:sz w:val="24"/>
          <w:szCs w:val="24"/>
        </w:rPr>
        <w:t>Dokonano korekt</w:t>
      </w:r>
      <w:r w:rsidR="00D22006">
        <w:rPr>
          <w:rFonts w:asciiTheme="majorHAnsi" w:hAnsiTheme="majorHAnsi"/>
          <w:sz w:val="24"/>
          <w:szCs w:val="24"/>
        </w:rPr>
        <w:t>y</w:t>
      </w:r>
      <w:r w:rsidRPr="00D22006">
        <w:rPr>
          <w:rFonts w:asciiTheme="majorHAnsi" w:hAnsiTheme="majorHAnsi"/>
          <w:sz w:val="24"/>
          <w:szCs w:val="24"/>
        </w:rPr>
        <w:t xml:space="preserve"> w tabelach, polegających na usunięciu pustych wierszy</w:t>
      </w:r>
      <w:r w:rsidR="00D22006">
        <w:rPr>
          <w:rFonts w:asciiTheme="majorHAnsi" w:hAnsiTheme="majorHAnsi"/>
          <w:sz w:val="24"/>
          <w:szCs w:val="24"/>
        </w:rPr>
        <w:t xml:space="preserve"> oraz poprawiono błędne odniesienia do tabel.</w:t>
      </w:r>
    </w:p>
    <w:p w:rsidR="00A87527" w:rsidRPr="00D22006" w:rsidRDefault="00A87527" w:rsidP="006774B0">
      <w:pPr>
        <w:spacing w:line="360" w:lineRule="auto"/>
        <w:jc w:val="both"/>
        <w:rPr>
          <w:rFonts w:asciiTheme="majorHAnsi" w:hAnsiTheme="majorHAnsi"/>
          <w:sz w:val="24"/>
          <w:szCs w:val="24"/>
        </w:rPr>
      </w:pPr>
    </w:p>
    <w:p w:rsidR="00A87527" w:rsidRPr="00D22006" w:rsidRDefault="009F1F32" w:rsidP="006774B0">
      <w:pPr>
        <w:pStyle w:val="Akapitzlist"/>
        <w:numPr>
          <w:ilvl w:val="0"/>
          <w:numId w:val="3"/>
        </w:numPr>
        <w:spacing w:line="360" w:lineRule="auto"/>
        <w:jc w:val="both"/>
        <w:rPr>
          <w:rFonts w:asciiTheme="majorHAnsi" w:hAnsiTheme="majorHAnsi"/>
          <w:sz w:val="24"/>
          <w:szCs w:val="24"/>
        </w:rPr>
      </w:pPr>
      <w:r w:rsidRPr="00D22006">
        <w:rPr>
          <w:rFonts w:asciiTheme="majorHAnsi" w:hAnsiTheme="majorHAnsi" w:cs="Calibri"/>
          <w:sz w:val="24"/>
          <w:szCs w:val="24"/>
          <w:lang w:eastAsia="en-US"/>
        </w:rPr>
        <w:t>Wskazana liczba gatunków chronionych, częściowo chronionych i łownych nie odpowiada łącznej</w:t>
      </w:r>
      <w:r w:rsidR="00A87527" w:rsidRPr="00D22006">
        <w:rPr>
          <w:rFonts w:asciiTheme="majorHAnsi" w:hAnsiTheme="majorHAnsi" w:cs="Calibri"/>
          <w:sz w:val="24"/>
          <w:szCs w:val="24"/>
          <w:lang w:eastAsia="en-US"/>
        </w:rPr>
        <w:t xml:space="preserve"> </w:t>
      </w:r>
      <w:r w:rsidRPr="00D22006">
        <w:rPr>
          <w:rFonts w:asciiTheme="majorHAnsi" w:hAnsiTheme="majorHAnsi" w:cs="Calibri"/>
          <w:sz w:val="24"/>
          <w:szCs w:val="24"/>
          <w:lang w:eastAsia="en-US"/>
        </w:rPr>
        <w:t>liczbie zaobserwowanych gatunków w okresie lęgowym (str. 12).</w:t>
      </w:r>
    </w:p>
    <w:p w:rsidR="00A87527" w:rsidRPr="00D22006" w:rsidRDefault="00A87527" w:rsidP="006774B0">
      <w:pPr>
        <w:spacing w:line="360" w:lineRule="auto"/>
        <w:jc w:val="both"/>
        <w:rPr>
          <w:rFonts w:asciiTheme="majorHAnsi" w:hAnsiTheme="majorHAnsi"/>
          <w:sz w:val="24"/>
          <w:szCs w:val="24"/>
        </w:rPr>
      </w:pPr>
    </w:p>
    <w:p w:rsidR="00927B37" w:rsidRPr="00D22006" w:rsidRDefault="002A435C" w:rsidP="006774B0">
      <w:pPr>
        <w:spacing w:line="360" w:lineRule="auto"/>
        <w:jc w:val="both"/>
        <w:rPr>
          <w:rFonts w:asciiTheme="majorHAnsi" w:hAnsiTheme="majorHAnsi"/>
          <w:sz w:val="24"/>
          <w:szCs w:val="24"/>
        </w:rPr>
      </w:pPr>
      <w:r w:rsidRPr="00D22006">
        <w:rPr>
          <w:rFonts w:asciiTheme="majorHAnsi" w:hAnsiTheme="majorHAnsi"/>
          <w:sz w:val="24"/>
          <w:szCs w:val="24"/>
        </w:rPr>
        <w:t>Informacje uzupełniono.</w:t>
      </w:r>
    </w:p>
    <w:p w:rsidR="00A87527" w:rsidRPr="00D22006" w:rsidRDefault="00A87527" w:rsidP="006774B0">
      <w:pPr>
        <w:spacing w:line="360" w:lineRule="auto"/>
        <w:jc w:val="both"/>
        <w:rPr>
          <w:rFonts w:asciiTheme="majorHAnsi" w:hAnsiTheme="majorHAnsi"/>
          <w:sz w:val="24"/>
          <w:szCs w:val="24"/>
        </w:rPr>
      </w:pPr>
    </w:p>
    <w:p w:rsidR="00A87527" w:rsidRPr="00D22006" w:rsidRDefault="009F1F32" w:rsidP="002A435C">
      <w:pPr>
        <w:pStyle w:val="Akapitzlist"/>
        <w:numPr>
          <w:ilvl w:val="0"/>
          <w:numId w:val="3"/>
        </w:numPr>
        <w:spacing w:line="360" w:lineRule="auto"/>
        <w:jc w:val="both"/>
        <w:rPr>
          <w:rFonts w:asciiTheme="majorHAnsi" w:hAnsiTheme="majorHAnsi"/>
          <w:sz w:val="24"/>
          <w:szCs w:val="24"/>
        </w:rPr>
      </w:pPr>
      <w:r w:rsidRPr="00D22006">
        <w:rPr>
          <w:rFonts w:asciiTheme="majorHAnsi" w:hAnsiTheme="majorHAnsi" w:cs="Calibri"/>
          <w:sz w:val="24"/>
          <w:szCs w:val="24"/>
          <w:lang w:eastAsia="en-US"/>
        </w:rPr>
        <w:t>Wyjaśnienia i ewentualnego zamieszczenia wymaga brak tabel nr 8 b, 8 c, 10 b, 10 c (raport</w:t>
      </w:r>
      <w:r w:rsidR="002A435C" w:rsidRPr="00D22006">
        <w:rPr>
          <w:rFonts w:asciiTheme="majorHAnsi" w:hAnsiTheme="majorHAnsi" w:cs="Calibri"/>
          <w:sz w:val="24"/>
          <w:szCs w:val="24"/>
          <w:lang w:eastAsia="en-US"/>
        </w:rPr>
        <w:t xml:space="preserve"> </w:t>
      </w:r>
      <w:r w:rsidRPr="00D22006">
        <w:rPr>
          <w:rFonts w:asciiTheme="majorHAnsi" w:hAnsiTheme="majorHAnsi" w:cs="Calibri"/>
          <w:sz w:val="24"/>
          <w:szCs w:val="24"/>
          <w:lang w:eastAsia="en-US"/>
        </w:rPr>
        <w:t>z monitoringu ornitologicznego</w:t>
      </w:r>
      <w:r w:rsidR="002A435C" w:rsidRPr="00D22006">
        <w:rPr>
          <w:rFonts w:asciiTheme="majorHAnsi" w:hAnsiTheme="majorHAnsi" w:cs="Calibri"/>
          <w:sz w:val="24"/>
          <w:szCs w:val="24"/>
          <w:lang w:eastAsia="en-US"/>
        </w:rPr>
        <w:t>)</w:t>
      </w:r>
    </w:p>
    <w:p w:rsidR="00A87527" w:rsidRPr="00D22006" w:rsidRDefault="00A87527" w:rsidP="006774B0">
      <w:pPr>
        <w:pStyle w:val="Akapitzlist"/>
        <w:spacing w:line="360" w:lineRule="auto"/>
        <w:jc w:val="both"/>
        <w:rPr>
          <w:rFonts w:asciiTheme="majorHAnsi" w:hAnsiTheme="majorHAnsi" w:cs="Calibri"/>
          <w:sz w:val="24"/>
          <w:szCs w:val="24"/>
          <w:lang w:eastAsia="en-US"/>
        </w:rPr>
      </w:pPr>
    </w:p>
    <w:p w:rsidR="00927B37" w:rsidRPr="00D22006" w:rsidRDefault="00927B37" w:rsidP="006774B0">
      <w:pPr>
        <w:spacing w:line="360" w:lineRule="auto"/>
        <w:jc w:val="both"/>
        <w:rPr>
          <w:rFonts w:asciiTheme="majorHAnsi" w:hAnsiTheme="majorHAnsi"/>
          <w:sz w:val="24"/>
          <w:szCs w:val="24"/>
        </w:rPr>
      </w:pPr>
      <w:r w:rsidRPr="00D22006">
        <w:rPr>
          <w:rFonts w:asciiTheme="majorHAnsi" w:hAnsiTheme="majorHAnsi"/>
          <w:sz w:val="24"/>
          <w:szCs w:val="24"/>
        </w:rPr>
        <w:t>Brakujące tabele zostały dodane</w:t>
      </w:r>
      <w:r w:rsidR="002A435C" w:rsidRPr="00D22006">
        <w:rPr>
          <w:rFonts w:asciiTheme="majorHAnsi" w:hAnsiTheme="majorHAnsi"/>
          <w:sz w:val="24"/>
          <w:szCs w:val="24"/>
        </w:rPr>
        <w:t>.</w:t>
      </w:r>
    </w:p>
    <w:p w:rsidR="00A87527" w:rsidRPr="00D22006" w:rsidRDefault="00A87527" w:rsidP="006774B0">
      <w:pPr>
        <w:pStyle w:val="Akapitzlist"/>
        <w:spacing w:line="360" w:lineRule="auto"/>
        <w:jc w:val="both"/>
        <w:rPr>
          <w:rFonts w:asciiTheme="majorHAnsi" w:hAnsiTheme="majorHAnsi" w:cs="Calibri"/>
          <w:sz w:val="24"/>
          <w:szCs w:val="24"/>
          <w:lang w:eastAsia="en-US"/>
        </w:rPr>
      </w:pPr>
    </w:p>
    <w:p w:rsidR="00A87527" w:rsidRPr="00D22006" w:rsidRDefault="00A87527" w:rsidP="006774B0">
      <w:pPr>
        <w:pStyle w:val="Akapitzlist"/>
        <w:numPr>
          <w:ilvl w:val="0"/>
          <w:numId w:val="3"/>
        </w:numPr>
        <w:spacing w:line="360" w:lineRule="auto"/>
        <w:jc w:val="both"/>
        <w:rPr>
          <w:rFonts w:asciiTheme="majorHAnsi" w:hAnsiTheme="majorHAnsi" w:cs="Calibri"/>
          <w:sz w:val="24"/>
          <w:szCs w:val="24"/>
          <w:lang w:eastAsia="en-US"/>
        </w:rPr>
      </w:pPr>
      <w:r w:rsidRPr="00D22006">
        <w:rPr>
          <w:rFonts w:asciiTheme="majorHAnsi" w:hAnsiTheme="majorHAnsi" w:cs="Calibri"/>
          <w:sz w:val="24"/>
          <w:szCs w:val="24"/>
          <w:lang w:eastAsia="en-US"/>
        </w:rPr>
        <w:t>Należy ustosunkować się do sytuacji błotniaka stawo</w:t>
      </w:r>
      <w:r w:rsidR="00927B37" w:rsidRPr="00D22006">
        <w:rPr>
          <w:rFonts w:asciiTheme="majorHAnsi" w:hAnsiTheme="majorHAnsi" w:cs="Calibri"/>
          <w:sz w:val="24"/>
          <w:szCs w:val="24"/>
          <w:lang w:eastAsia="en-US"/>
        </w:rPr>
        <w:t>wego w obszarze przedmiotowej fa</w:t>
      </w:r>
      <w:r w:rsidRPr="00D22006">
        <w:rPr>
          <w:rFonts w:asciiTheme="majorHAnsi" w:hAnsiTheme="majorHAnsi" w:cs="Calibri"/>
          <w:sz w:val="24"/>
          <w:szCs w:val="24"/>
          <w:lang w:eastAsia="en-US"/>
        </w:rPr>
        <w:t>rmy, gdyż gatunek ten jest jednym z najbardziej narażonych na kolizję. W raporcie z monitoringu ornitologicznego (str. 54 i 55), pomimo regularnych stwierdzeń lotu na pułapach kolizyjnych z rotorami nie sprecyzowano czy istnieje ewentualne zagrożenie.</w:t>
      </w:r>
    </w:p>
    <w:p w:rsidR="00A87527" w:rsidRPr="00D22006" w:rsidRDefault="00A87527" w:rsidP="006774B0">
      <w:pPr>
        <w:pStyle w:val="Akapitzlist"/>
        <w:spacing w:line="360" w:lineRule="auto"/>
        <w:jc w:val="both"/>
        <w:rPr>
          <w:rFonts w:asciiTheme="majorHAnsi" w:hAnsiTheme="majorHAnsi" w:cs="Calibri"/>
          <w:sz w:val="24"/>
          <w:szCs w:val="24"/>
          <w:lang w:eastAsia="en-US"/>
        </w:rPr>
      </w:pPr>
    </w:p>
    <w:p w:rsidR="00927B37" w:rsidRPr="00D22006" w:rsidRDefault="00927B37" w:rsidP="006774B0">
      <w:pPr>
        <w:spacing w:line="360" w:lineRule="auto"/>
        <w:jc w:val="both"/>
        <w:rPr>
          <w:rFonts w:asciiTheme="majorHAnsi" w:hAnsiTheme="majorHAnsi"/>
          <w:sz w:val="24"/>
          <w:szCs w:val="24"/>
        </w:rPr>
      </w:pPr>
      <w:r w:rsidRPr="00D22006">
        <w:rPr>
          <w:rFonts w:asciiTheme="majorHAnsi" w:hAnsiTheme="majorHAnsi"/>
          <w:sz w:val="24"/>
          <w:szCs w:val="24"/>
        </w:rPr>
        <w:t>Rozszerzono zapisy odnośnie błotniaka stawowego</w:t>
      </w:r>
    </w:p>
    <w:p w:rsidR="00927B37" w:rsidRPr="00D22006" w:rsidRDefault="00927B37" w:rsidP="006774B0">
      <w:pPr>
        <w:pStyle w:val="Akapitzlist"/>
        <w:spacing w:line="360" w:lineRule="auto"/>
        <w:jc w:val="both"/>
        <w:rPr>
          <w:rFonts w:asciiTheme="majorHAnsi" w:hAnsiTheme="majorHAnsi" w:cs="Calibri"/>
          <w:sz w:val="24"/>
          <w:szCs w:val="24"/>
          <w:lang w:eastAsia="en-US"/>
        </w:rPr>
      </w:pPr>
    </w:p>
    <w:p w:rsidR="00A87527" w:rsidRPr="00D22006" w:rsidRDefault="00A87527" w:rsidP="006774B0">
      <w:pPr>
        <w:pStyle w:val="Akapitzlist"/>
        <w:spacing w:line="360" w:lineRule="auto"/>
        <w:jc w:val="both"/>
        <w:rPr>
          <w:rFonts w:asciiTheme="majorHAnsi" w:hAnsiTheme="majorHAnsi" w:cs="Calibri"/>
          <w:sz w:val="24"/>
          <w:szCs w:val="24"/>
          <w:lang w:eastAsia="en-US"/>
        </w:rPr>
      </w:pPr>
    </w:p>
    <w:p w:rsidR="00A87527" w:rsidRPr="00D22006" w:rsidRDefault="00A87527" w:rsidP="006774B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Theme="majorHAnsi" w:hAnsiTheme="majorHAnsi" w:cs="Calibri"/>
          <w:sz w:val="24"/>
          <w:szCs w:val="24"/>
          <w:lang w:eastAsia="en-US"/>
        </w:rPr>
      </w:pPr>
      <w:r w:rsidRPr="00D22006">
        <w:rPr>
          <w:rFonts w:asciiTheme="majorHAnsi" w:hAnsiTheme="majorHAnsi" w:cs="Calibri"/>
          <w:sz w:val="24"/>
          <w:szCs w:val="24"/>
          <w:lang w:eastAsia="en-US"/>
        </w:rPr>
        <w:t>Należy wykazać czy turbina 11 stanowi zagrożenie czajek (zlokalizowana jest na trasie migracji czajek – raport z monitoringu ornitologicznego str. 63, ryc.5).</w:t>
      </w:r>
    </w:p>
    <w:p w:rsidR="00A87527" w:rsidRPr="00D22006" w:rsidRDefault="00A87527" w:rsidP="006774B0">
      <w:pPr>
        <w:autoSpaceDE w:val="0"/>
        <w:autoSpaceDN w:val="0"/>
        <w:adjustRightInd w:val="0"/>
        <w:spacing w:line="360" w:lineRule="auto"/>
        <w:jc w:val="both"/>
        <w:rPr>
          <w:rFonts w:asciiTheme="majorHAnsi" w:hAnsiTheme="majorHAnsi" w:cs="Calibri"/>
          <w:sz w:val="24"/>
          <w:szCs w:val="24"/>
          <w:lang w:eastAsia="en-US"/>
        </w:rPr>
      </w:pPr>
    </w:p>
    <w:p w:rsidR="00927B37" w:rsidRPr="00D22006" w:rsidRDefault="00927B37" w:rsidP="006774B0">
      <w:pPr>
        <w:spacing w:line="360" w:lineRule="auto"/>
        <w:jc w:val="both"/>
        <w:rPr>
          <w:rFonts w:asciiTheme="majorHAnsi" w:hAnsiTheme="majorHAnsi"/>
          <w:sz w:val="24"/>
          <w:szCs w:val="24"/>
        </w:rPr>
      </w:pPr>
      <w:r w:rsidRPr="00D22006">
        <w:rPr>
          <w:rFonts w:asciiTheme="majorHAnsi" w:hAnsiTheme="majorHAnsi"/>
          <w:sz w:val="24"/>
          <w:szCs w:val="24"/>
        </w:rPr>
        <w:t>Rozszerzono zapisy odnośnie czajki</w:t>
      </w:r>
    </w:p>
    <w:p w:rsidR="00927B37" w:rsidRPr="00D22006" w:rsidRDefault="00927B37" w:rsidP="006774B0">
      <w:pPr>
        <w:autoSpaceDE w:val="0"/>
        <w:autoSpaceDN w:val="0"/>
        <w:adjustRightInd w:val="0"/>
        <w:jc w:val="both"/>
        <w:rPr>
          <w:rFonts w:cs="Calibri"/>
          <w:lang w:eastAsia="en-US"/>
        </w:rPr>
      </w:pPr>
    </w:p>
    <w:p w:rsidR="00A87527" w:rsidRPr="00D22006" w:rsidRDefault="00A87527" w:rsidP="006774B0">
      <w:pPr>
        <w:autoSpaceDE w:val="0"/>
        <w:autoSpaceDN w:val="0"/>
        <w:adjustRightInd w:val="0"/>
        <w:jc w:val="both"/>
        <w:rPr>
          <w:rFonts w:cs="Calibri"/>
          <w:lang w:eastAsia="en-US"/>
        </w:rPr>
      </w:pPr>
    </w:p>
    <w:p w:rsidR="00A87527" w:rsidRPr="00D22006" w:rsidRDefault="00A87527" w:rsidP="006774B0">
      <w:pPr>
        <w:autoSpaceDE w:val="0"/>
        <w:autoSpaceDN w:val="0"/>
        <w:adjustRightInd w:val="0"/>
        <w:jc w:val="both"/>
        <w:rPr>
          <w:rFonts w:cs="Calibri"/>
          <w:lang w:eastAsia="en-US"/>
        </w:rPr>
      </w:pPr>
    </w:p>
    <w:p w:rsidR="00A87527" w:rsidRPr="00D22006" w:rsidRDefault="00A87527" w:rsidP="006774B0">
      <w:pPr>
        <w:autoSpaceDE w:val="0"/>
        <w:autoSpaceDN w:val="0"/>
        <w:adjustRightInd w:val="0"/>
        <w:jc w:val="both"/>
        <w:rPr>
          <w:rFonts w:cs="Calibri"/>
          <w:lang w:eastAsia="en-US"/>
        </w:rPr>
      </w:pPr>
    </w:p>
    <w:p w:rsidR="00DF648A" w:rsidRPr="00D22006" w:rsidRDefault="00DF648A" w:rsidP="006774B0">
      <w:pPr>
        <w:pStyle w:val="Nagwek2"/>
        <w:numPr>
          <w:ilvl w:val="1"/>
          <w:numId w:val="2"/>
        </w:numPr>
        <w:jc w:val="both"/>
        <w:rPr>
          <w:color w:val="auto"/>
        </w:rPr>
      </w:pPr>
      <w:bookmarkStart w:id="3" w:name="_Toc305387561"/>
      <w:r w:rsidRPr="00D22006">
        <w:rPr>
          <w:color w:val="auto"/>
        </w:rPr>
        <w:t>Ochrona przed hałasem</w:t>
      </w:r>
      <w:bookmarkEnd w:id="3"/>
    </w:p>
    <w:p w:rsidR="00DF648A" w:rsidRPr="00D22006" w:rsidRDefault="00DF648A" w:rsidP="006774B0">
      <w:pPr>
        <w:jc w:val="both"/>
      </w:pPr>
    </w:p>
    <w:p w:rsidR="006B4D58" w:rsidRPr="00D22006" w:rsidRDefault="006B4D58" w:rsidP="006774B0">
      <w:pPr>
        <w:jc w:val="both"/>
        <w:rPr>
          <w:rFonts w:asciiTheme="majorHAnsi" w:hAnsiTheme="majorHAnsi"/>
          <w:sz w:val="24"/>
          <w:szCs w:val="24"/>
        </w:rPr>
      </w:pPr>
    </w:p>
    <w:p w:rsidR="003F0825" w:rsidRPr="00D22006" w:rsidRDefault="00201DBF" w:rsidP="006774B0">
      <w:pPr>
        <w:spacing w:line="360" w:lineRule="auto"/>
        <w:jc w:val="both"/>
        <w:rPr>
          <w:rFonts w:asciiTheme="majorHAnsi" w:hAnsiTheme="majorHAnsi"/>
          <w:sz w:val="24"/>
          <w:szCs w:val="24"/>
        </w:rPr>
      </w:pPr>
      <w:r w:rsidRPr="00D22006">
        <w:rPr>
          <w:rFonts w:asciiTheme="majorHAnsi" w:hAnsiTheme="majorHAnsi"/>
          <w:sz w:val="24"/>
          <w:szCs w:val="24"/>
        </w:rPr>
        <w:t>Turbina wiatrowa nr 15 nie jest zlokalizowana w bezpośrednim sąsiedztwie zabudowy podlegającej ochronie akustycznej. W Najbliższym punkcie obliczeniowym (P10) zlokalizowanym w odległości 470 m od turbiny 15 przy zabudowie zagrodowej nie wyliczono przekroczeń dopuszczalnych poziomów akustycznych</w:t>
      </w:r>
      <w:r w:rsidR="00631028" w:rsidRPr="00D22006">
        <w:rPr>
          <w:rFonts w:asciiTheme="majorHAnsi" w:hAnsiTheme="majorHAnsi"/>
          <w:sz w:val="24"/>
          <w:szCs w:val="24"/>
        </w:rPr>
        <w:t xml:space="preserve"> przy pracy tej turbiny bez wyciszenia w Mode O (dopuszczalne poziomy hałasu w nocy 45 dB, wyliczone wartości w trybie Mode O w punkcie P10 - 42,4 dB). W związku z powyższym nie proponujemy wyciszania turbiny nr 15. </w:t>
      </w:r>
    </w:p>
    <w:p w:rsidR="006416F1" w:rsidRPr="00D22006" w:rsidRDefault="006416F1" w:rsidP="006774B0">
      <w:pPr>
        <w:pStyle w:val="Nagwek1"/>
        <w:numPr>
          <w:ilvl w:val="0"/>
          <w:numId w:val="2"/>
        </w:numPr>
        <w:jc w:val="both"/>
        <w:rPr>
          <w:color w:val="auto"/>
        </w:rPr>
      </w:pPr>
      <w:bookmarkStart w:id="4" w:name="_Toc305387562"/>
      <w:r w:rsidRPr="00D22006">
        <w:rPr>
          <w:color w:val="auto"/>
        </w:rPr>
        <w:t>ZMIANY WYNIKAJĄCE Z DODATKOWYCH ANALIZ</w:t>
      </w:r>
      <w:bookmarkEnd w:id="4"/>
    </w:p>
    <w:p w:rsidR="006416F1" w:rsidRPr="00D22006" w:rsidRDefault="006416F1" w:rsidP="006774B0">
      <w:pPr>
        <w:jc w:val="both"/>
      </w:pPr>
    </w:p>
    <w:p w:rsidR="006416F1" w:rsidRPr="00D22006" w:rsidRDefault="006416F1" w:rsidP="006774B0">
      <w:pPr>
        <w:spacing w:line="360" w:lineRule="auto"/>
        <w:jc w:val="both"/>
        <w:rPr>
          <w:rFonts w:asciiTheme="majorHAnsi" w:hAnsiTheme="majorHAnsi"/>
          <w:sz w:val="24"/>
          <w:szCs w:val="24"/>
        </w:rPr>
      </w:pPr>
    </w:p>
    <w:p w:rsidR="008118D3" w:rsidRDefault="003A2459" w:rsidP="006774B0">
      <w:pPr>
        <w:spacing w:line="360" w:lineRule="auto"/>
        <w:jc w:val="both"/>
        <w:rPr>
          <w:rFonts w:asciiTheme="majorHAnsi" w:hAnsiTheme="majorHAnsi"/>
          <w:sz w:val="24"/>
          <w:szCs w:val="24"/>
        </w:rPr>
      </w:pPr>
      <w:r w:rsidRPr="00D22006">
        <w:rPr>
          <w:rFonts w:asciiTheme="majorHAnsi" w:hAnsiTheme="majorHAnsi"/>
          <w:sz w:val="24"/>
          <w:szCs w:val="24"/>
        </w:rPr>
        <w:t xml:space="preserve">Inwestor przy piśmie Wójta Gminy Staroźreby z dnia 26.09.2011 r., znak: 7624.1.2010-11 uzyskał informacje, iż na działce nr ewid. 122/1 w miejscowości Mieczyno powstaje siedlisko zgodnie z Decyzją Wójta Gminy nr 7331/3/2010 z dnia 10.02.2010 r. o warunkach zabudowy oraz Decyzją Starosty Płockiego nr 285/10 z dnia 12.03.2010 r., znak: AB.II.7351-242/10. </w:t>
      </w:r>
      <w:r w:rsidR="009A5B09" w:rsidRPr="00D22006">
        <w:rPr>
          <w:rFonts w:asciiTheme="majorHAnsi" w:hAnsiTheme="majorHAnsi"/>
          <w:sz w:val="24"/>
          <w:szCs w:val="24"/>
        </w:rPr>
        <w:t xml:space="preserve">Najbliższa turbina wiatrowa w ramach planowanej Farmy Wiatrowej Staroźreby zlokalizowana </w:t>
      </w:r>
      <w:r w:rsidR="001E3053">
        <w:rPr>
          <w:rFonts w:asciiTheme="majorHAnsi" w:hAnsiTheme="majorHAnsi"/>
          <w:sz w:val="24"/>
          <w:szCs w:val="24"/>
        </w:rPr>
        <w:t xml:space="preserve">była </w:t>
      </w:r>
      <w:r w:rsidR="009A5B09" w:rsidRPr="00D22006">
        <w:rPr>
          <w:rFonts w:asciiTheme="majorHAnsi" w:hAnsiTheme="majorHAnsi"/>
          <w:sz w:val="24"/>
          <w:szCs w:val="24"/>
        </w:rPr>
        <w:t xml:space="preserve">w odległości 370 m </w:t>
      </w:r>
      <w:r w:rsidR="00D22006" w:rsidRPr="00D22006">
        <w:rPr>
          <w:rFonts w:asciiTheme="majorHAnsi" w:hAnsiTheme="majorHAnsi"/>
          <w:sz w:val="24"/>
          <w:szCs w:val="24"/>
        </w:rPr>
        <w:t>od n</w:t>
      </w:r>
      <w:r w:rsidR="009A5B09" w:rsidRPr="00D22006">
        <w:rPr>
          <w:rFonts w:asciiTheme="majorHAnsi" w:hAnsiTheme="majorHAnsi"/>
          <w:sz w:val="24"/>
          <w:szCs w:val="24"/>
        </w:rPr>
        <w:t xml:space="preserve">owo powstającej zabudowy. </w:t>
      </w:r>
    </w:p>
    <w:p w:rsidR="006416F1" w:rsidRPr="00D22006" w:rsidRDefault="003A2459" w:rsidP="006774B0">
      <w:pPr>
        <w:spacing w:line="360" w:lineRule="auto"/>
        <w:jc w:val="both"/>
        <w:rPr>
          <w:rFonts w:asciiTheme="majorHAnsi" w:hAnsiTheme="majorHAnsi"/>
          <w:sz w:val="24"/>
          <w:szCs w:val="24"/>
        </w:rPr>
      </w:pPr>
      <w:r w:rsidRPr="00D22006">
        <w:rPr>
          <w:rFonts w:asciiTheme="majorHAnsi" w:hAnsiTheme="majorHAnsi"/>
          <w:sz w:val="24"/>
          <w:szCs w:val="24"/>
        </w:rPr>
        <w:t xml:space="preserve">W następstwie tych informacji Inwestor </w:t>
      </w:r>
      <w:r w:rsidR="009A5B09" w:rsidRPr="00D22006">
        <w:rPr>
          <w:rFonts w:asciiTheme="majorHAnsi" w:hAnsiTheme="majorHAnsi"/>
          <w:sz w:val="24"/>
          <w:szCs w:val="24"/>
        </w:rPr>
        <w:t xml:space="preserve">wystąpił do Urzędu Gminy </w:t>
      </w:r>
      <w:r w:rsidRPr="00D22006">
        <w:rPr>
          <w:rFonts w:asciiTheme="majorHAnsi" w:hAnsiTheme="majorHAnsi"/>
          <w:sz w:val="24"/>
          <w:szCs w:val="24"/>
        </w:rPr>
        <w:t>Staroźreby</w:t>
      </w:r>
      <w:r w:rsidR="009A5B09" w:rsidRPr="00D22006">
        <w:rPr>
          <w:rFonts w:asciiTheme="majorHAnsi" w:hAnsiTheme="majorHAnsi"/>
          <w:sz w:val="24"/>
          <w:szCs w:val="24"/>
        </w:rPr>
        <w:t xml:space="preserve"> o</w:t>
      </w:r>
      <w:r w:rsidRPr="00D22006">
        <w:rPr>
          <w:rFonts w:asciiTheme="majorHAnsi" w:hAnsiTheme="majorHAnsi"/>
          <w:sz w:val="24"/>
          <w:szCs w:val="24"/>
        </w:rPr>
        <w:t xml:space="preserve"> klasyfikacj</w:t>
      </w:r>
      <w:r w:rsidR="009A5B09" w:rsidRPr="00D22006">
        <w:rPr>
          <w:rFonts w:asciiTheme="majorHAnsi" w:hAnsiTheme="majorHAnsi"/>
          <w:sz w:val="24"/>
          <w:szCs w:val="24"/>
        </w:rPr>
        <w:t>ę</w:t>
      </w:r>
      <w:r w:rsidRPr="00D22006">
        <w:rPr>
          <w:rFonts w:asciiTheme="majorHAnsi" w:hAnsiTheme="majorHAnsi"/>
          <w:sz w:val="24"/>
          <w:szCs w:val="24"/>
        </w:rPr>
        <w:t xml:space="preserve"> </w:t>
      </w:r>
      <w:r w:rsidR="009A5B09" w:rsidRPr="00D22006">
        <w:rPr>
          <w:rFonts w:asciiTheme="majorHAnsi" w:hAnsiTheme="majorHAnsi"/>
          <w:sz w:val="24"/>
          <w:szCs w:val="24"/>
        </w:rPr>
        <w:t xml:space="preserve">zabudowy powstającej na mocy ww. decyzji. Zgodnie z pismem Wójta Gminy Staroźreby zabudowę powstającą na działce nr ewid. 122/1 </w:t>
      </w:r>
      <w:r w:rsidR="00254C57">
        <w:rPr>
          <w:rFonts w:asciiTheme="majorHAnsi" w:hAnsiTheme="majorHAnsi"/>
          <w:sz w:val="24"/>
          <w:szCs w:val="24"/>
        </w:rPr>
        <w:t xml:space="preserve">(która powstała z podziału działki 122) </w:t>
      </w:r>
      <w:r w:rsidR="009A5B09" w:rsidRPr="00D22006">
        <w:rPr>
          <w:rFonts w:asciiTheme="majorHAnsi" w:hAnsiTheme="majorHAnsi"/>
          <w:sz w:val="24"/>
          <w:szCs w:val="24"/>
        </w:rPr>
        <w:t xml:space="preserve">zaklasyfikowano jako </w:t>
      </w:r>
      <w:r w:rsidR="00D22006" w:rsidRPr="00D22006">
        <w:rPr>
          <w:rFonts w:asciiTheme="majorHAnsi" w:hAnsiTheme="majorHAnsi"/>
          <w:sz w:val="24"/>
          <w:szCs w:val="24"/>
        </w:rPr>
        <w:t>zabudowa zagrodowa.</w:t>
      </w:r>
      <w:r w:rsidR="00570396" w:rsidRPr="00D22006">
        <w:rPr>
          <w:rFonts w:asciiTheme="majorHAnsi" w:hAnsiTheme="majorHAnsi"/>
          <w:sz w:val="24"/>
          <w:szCs w:val="24"/>
        </w:rPr>
        <w:t xml:space="preserve"> W związku z powyższym </w:t>
      </w:r>
      <w:r w:rsidR="006416F1" w:rsidRPr="00D22006">
        <w:rPr>
          <w:rFonts w:asciiTheme="majorHAnsi" w:hAnsiTheme="majorHAnsi"/>
          <w:sz w:val="24"/>
          <w:szCs w:val="24"/>
        </w:rPr>
        <w:t>w celu dotrzymania standardów akustycznych ponownie przeprowadzono analizę akustyczną, w której wprowadzono ww. zabudowę jako istniejącą</w:t>
      </w:r>
      <w:r w:rsidR="00570396" w:rsidRPr="00D22006">
        <w:rPr>
          <w:rFonts w:asciiTheme="majorHAnsi" w:hAnsiTheme="majorHAnsi"/>
          <w:sz w:val="24"/>
          <w:szCs w:val="24"/>
        </w:rPr>
        <w:t xml:space="preserve"> zabudowę zagrodową</w:t>
      </w:r>
      <w:r w:rsidR="006416F1" w:rsidRPr="00D22006">
        <w:rPr>
          <w:rFonts w:asciiTheme="majorHAnsi" w:hAnsiTheme="majorHAnsi"/>
          <w:sz w:val="24"/>
          <w:szCs w:val="24"/>
        </w:rPr>
        <w:t xml:space="preserve"> – punkt referencyjny nr 17, działka 122, miejscowość Mieczyno.</w:t>
      </w:r>
    </w:p>
    <w:p w:rsidR="006416F1" w:rsidRPr="00D22006" w:rsidRDefault="006416F1" w:rsidP="006774B0">
      <w:pPr>
        <w:spacing w:line="360" w:lineRule="auto"/>
        <w:jc w:val="both"/>
        <w:rPr>
          <w:rFonts w:asciiTheme="majorHAnsi" w:hAnsiTheme="majorHAnsi"/>
          <w:sz w:val="24"/>
          <w:szCs w:val="24"/>
        </w:rPr>
      </w:pPr>
    </w:p>
    <w:p w:rsidR="006416F1" w:rsidRPr="006416F1" w:rsidRDefault="000E04A5" w:rsidP="006774B0">
      <w:pPr>
        <w:spacing w:line="360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Inwestor dokonał przesunięcia lokalizacji turbin nr 17 i 18 o </w:t>
      </w:r>
      <w:r w:rsidR="001E3053">
        <w:rPr>
          <w:rFonts w:asciiTheme="majorHAnsi" w:hAnsiTheme="majorHAnsi"/>
          <w:sz w:val="24"/>
          <w:szCs w:val="24"/>
        </w:rPr>
        <w:t>ok. 75 m</w:t>
      </w:r>
      <w:r>
        <w:rPr>
          <w:rFonts w:asciiTheme="majorHAnsi" w:hAnsiTheme="majorHAnsi"/>
          <w:sz w:val="24"/>
          <w:szCs w:val="24"/>
        </w:rPr>
        <w:t xml:space="preserve"> metrów </w:t>
      </w:r>
      <w:r w:rsidR="001E3053">
        <w:rPr>
          <w:rFonts w:asciiTheme="majorHAnsi" w:hAnsiTheme="majorHAnsi"/>
          <w:sz w:val="24"/>
          <w:szCs w:val="24"/>
        </w:rPr>
        <w:t>(w</w:t>
      </w:r>
      <w:r w:rsidR="00956E0E">
        <w:rPr>
          <w:rFonts w:asciiTheme="majorHAnsi" w:hAnsiTheme="majorHAnsi"/>
          <w:sz w:val="24"/>
          <w:szCs w:val="24"/>
        </w:rPr>
        <w:t xml:space="preserve"> </w:t>
      </w:r>
      <w:r w:rsidR="001E3053">
        <w:rPr>
          <w:rFonts w:asciiTheme="majorHAnsi" w:hAnsiTheme="majorHAnsi"/>
          <w:sz w:val="24"/>
          <w:szCs w:val="24"/>
        </w:rPr>
        <w:t xml:space="preserve">ramach tej samej działki) </w:t>
      </w:r>
      <w:r>
        <w:rPr>
          <w:rFonts w:asciiTheme="majorHAnsi" w:hAnsiTheme="majorHAnsi"/>
          <w:sz w:val="24"/>
          <w:szCs w:val="24"/>
        </w:rPr>
        <w:t>w kierunku północnym, w celu odsunięcia ich od powstającej zabudowy. Ponadto p</w:t>
      </w:r>
      <w:r w:rsidR="006416F1" w:rsidRPr="006416F1">
        <w:rPr>
          <w:rFonts w:asciiTheme="majorHAnsi" w:hAnsiTheme="majorHAnsi"/>
          <w:sz w:val="24"/>
          <w:szCs w:val="24"/>
        </w:rPr>
        <w:t xml:space="preserve">rzeprowadzona ponownie analiza akustyczna wykazała możliwość </w:t>
      </w:r>
      <w:r w:rsidR="006416F1" w:rsidRPr="006416F1">
        <w:rPr>
          <w:rFonts w:asciiTheme="majorHAnsi" w:hAnsiTheme="majorHAnsi"/>
          <w:sz w:val="24"/>
          <w:szCs w:val="24"/>
        </w:rPr>
        <w:lastRenderedPageBreak/>
        <w:t>przekroczenia dopuszczalnego poziomu hałasu o 0,5dB, przy pracy w trybie standardowym mode 0 – 105dB. W związku z tym dokonano redukcji mocy akustycznej źródła poprzez założenie pracy w trybie mode2, tj: 103dB.</w:t>
      </w:r>
    </w:p>
    <w:p w:rsidR="006416F1" w:rsidRPr="006416F1" w:rsidRDefault="006416F1" w:rsidP="006774B0">
      <w:pPr>
        <w:spacing w:line="360" w:lineRule="auto"/>
        <w:jc w:val="both"/>
        <w:rPr>
          <w:rFonts w:asciiTheme="majorHAnsi" w:hAnsiTheme="majorHAnsi"/>
          <w:sz w:val="24"/>
          <w:szCs w:val="24"/>
        </w:rPr>
      </w:pPr>
      <w:r w:rsidRPr="006416F1">
        <w:rPr>
          <w:rFonts w:asciiTheme="majorHAnsi" w:hAnsiTheme="majorHAnsi"/>
          <w:sz w:val="24"/>
          <w:szCs w:val="24"/>
        </w:rPr>
        <w:t>W wyniku zastosowania wyciszonego trybu pracy turbiny nr 18 wyeliminowano przekroczenie dopuszczalnego poziomu hałasu.</w:t>
      </w:r>
    </w:p>
    <w:p w:rsidR="006416F1" w:rsidRPr="006416F1" w:rsidRDefault="006416F1" w:rsidP="006774B0">
      <w:pPr>
        <w:spacing w:line="360" w:lineRule="auto"/>
        <w:jc w:val="both"/>
        <w:rPr>
          <w:rFonts w:asciiTheme="majorHAnsi" w:hAnsiTheme="majorHAnsi"/>
          <w:sz w:val="24"/>
          <w:szCs w:val="24"/>
        </w:rPr>
      </w:pPr>
    </w:p>
    <w:p w:rsidR="006416F1" w:rsidRDefault="006416F1" w:rsidP="006774B0">
      <w:pPr>
        <w:spacing w:line="360" w:lineRule="auto"/>
        <w:jc w:val="both"/>
        <w:rPr>
          <w:rFonts w:asciiTheme="majorHAnsi" w:hAnsiTheme="majorHAnsi"/>
          <w:sz w:val="24"/>
          <w:szCs w:val="24"/>
        </w:rPr>
      </w:pPr>
      <w:r w:rsidRPr="006416F1">
        <w:rPr>
          <w:rFonts w:asciiTheme="majorHAnsi" w:hAnsiTheme="majorHAnsi"/>
          <w:sz w:val="24"/>
          <w:szCs w:val="24"/>
        </w:rPr>
        <w:t>W załączniku nr 2 do Aneksu przedstawiono pełny raport z analizy akustycznej wraz z kompletem map przedstawiających zasięgi izofon w poszczególnych trybach pracy</w:t>
      </w:r>
      <w:r>
        <w:rPr>
          <w:rFonts w:asciiTheme="majorHAnsi" w:hAnsiTheme="majorHAnsi"/>
          <w:sz w:val="24"/>
          <w:szCs w:val="24"/>
        </w:rPr>
        <w:t>, a także dane wejściowe do powtórnej analizy</w:t>
      </w:r>
      <w:r w:rsidRPr="006416F1">
        <w:rPr>
          <w:rFonts w:asciiTheme="majorHAnsi" w:hAnsiTheme="majorHAnsi"/>
          <w:sz w:val="24"/>
          <w:szCs w:val="24"/>
        </w:rPr>
        <w:t>.</w:t>
      </w:r>
    </w:p>
    <w:p w:rsidR="006416F1" w:rsidRPr="006416F1" w:rsidRDefault="006416F1" w:rsidP="006774B0">
      <w:pPr>
        <w:spacing w:line="360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Na płycie CD dodatkowo zamieszczono dane wyjściowe z analizy akustycznej w postaci plików PDF.</w:t>
      </w:r>
    </w:p>
    <w:p w:rsidR="006416F1" w:rsidRDefault="006416F1" w:rsidP="006774B0">
      <w:pPr>
        <w:jc w:val="both"/>
      </w:pPr>
    </w:p>
    <w:p w:rsidR="003F0825" w:rsidRDefault="003F0825" w:rsidP="006774B0">
      <w:pPr>
        <w:jc w:val="both"/>
      </w:pPr>
    </w:p>
    <w:p w:rsidR="003F0825" w:rsidRDefault="003F0825" w:rsidP="006774B0">
      <w:pPr>
        <w:jc w:val="both"/>
      </w:pPr>
    </w:p>
    <w:p w:rsidR="006416F1" w:rsidRDefault="006416F1" w:rsidP="006774B0">
      <w:pPr>
        <w:pStyle w:val="Nagwek1"/>
        <w:numPr>
          <w:ilvl w:val="0"/>
          <w:numId w:val="2"/>
        </w:numPr>
        <w:jc w:val="both"/>
      </w:pPr>
      <w:bookmarkStart w:id="5" w:name="_Toc305387563"/>
      <w:r>
        <w:t>ZAŁĄCZNIKI</w:t>
      </w:r>
      <w:bookmarkEnd w:id="5"/>
    </w:p>
    <w:p w:rsidR="006416F1" w:rsidRDefault="006416F1" w:rsidP="006774B0">
      <w:pPr>
        <w:jc w:val="both"/>
      </w:pPr>
    </w:p>
    <w:p w:rsidR="008118D3" w:rsidRPr="006416F1" w:rsidRDefault="008118D3" w:rsidP="008118D3">
      <w:pPr>
        <w:pStyle w:val="Akapitzlist"/>
        <w:numPr>
          <w:ilvl w:val="0"/>
          <w:numId w:val="6"/>
        </w:numPr>
        <w:spacing w:line="360" w:lineRule="auto"/>
        <w:jc w:val="both"/>
        <w:rPr>
          <w:rFonts w:asciiTheme="majorHAnsi" w:hAnsiTheme="majorHAnsi"/>
          <w:sz w:val="24"/>
          <w:szCs w:val="24"/>
        </w:rPr>
      </w:pPr>
      <w:r w:rsidRPr="006416F1">
        <w:rPr>
          <w:rFonts w:asciiTheme="majorHAnsi" w:hAnsiTheme="majorHAnsi"/>
          <w:sz w:val="24"/>
          <w:szCs w:val="24"/>
        </w:rPr>
        <w:t>Raport z rocznego monitoringu ornitologicznego – wersja zaktualizowana</w:t>
      </w:r>
    </w:p>
    <w:p w:rsidR="00D22006" w:rsidRDefault="00D22006" w:rsidP="006774B0">
      <w:pPr>
        <w:pStyle w:val="Akapitzlist"/>
        <w:numPr>
          <w:ilvl w:val="0"/>
          <w:numId w:val="6"/>
        </w:numPr>
        <w:spacing w:line="360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Kopia pisma z Urzędu Gminy Staro</w:t>
      </w:r>
      <w:r w:rsidR="008118D3">
        <w:rPr>
          <w:rFonts w:asciiTheme="majorHAnsi" w:hAnsiTheme="majorHAnsi"/>
          <w:sz w:val="24"/>
          <w:szCs w:val="24"/>
        </w:rPr>
        <w:t>ź</w:t>
      </w:r>
      <w:r>
        <w:rPr>
          <w:rFonts w:asciiTheme="majorHAnsi" w:hAnsiTheme="majorHAnsi"/>
          <w:sz w:val="24"/>
          <w:szCs w:val="24"/>
        </w:rPr>
        <w:t>reby w sprawie klasyfikacji rodzaju zabudowy działki nr. ewid. 122/1</w:t>
      </w:r>
    </w:p>
    <w:p w:rsidR="006416F1" w:rsidRPr="006416F1" w:rsidRDefault="006416F1" w:rsidP="006774B0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Cambria" w:eastAsia="Calibri" w:hAnsi="Cambria"/>
          <w:sz w:val="24"/>
          <w:szCs w:val="24"/>
        </w:rPr>
      </w:pPr>
      <w:r w:rsidRPr="006416F1">
        <w:rPr>
          <w:rFonts w:asciiTheme="majorHAnsi" w:hAnsiTheme="majorHAnsi"/>
          <w:sz w:val="24"/>
          <w:szCs w:val="24"/>
        </w:rPr>
        <w:t xml:space="preserve">Raport z przeprowadzonej analizy akustycznej - </w:t>
      </w:r>
      <w:r w:rsidRPr="006416F1">
        <w:rPr>
          <w:rFonts w:ascii="Cambria" w:eastAsia="Calibri" w:hAnsi="Cambria"/>
          <w:sz w:val="24"/>
          <w:szCs w:val="24"/>
        </w:rPr>
        <w:t>Ocena oddziaływania na środowisko z uwagi na emisję hałasu</w:t>
      </w:r>
      <w:r w:rsidRPr="006416F1">
        <w:rPr>
          <w:rFonts w:asciiTheme="majorHAnsi" w:hAnsiTheme="majorHAnsi"/>
          <w:sz w:val="24"/>
          <w:szCs w:val="24"/>
        </w:rPr>
        <w:t xml:space="preserve"> </w:t>
      </w:r>
      <w:r w:rsidRPr="006416F1">
        <w:rPr>
          <w:rFonts w:ascii="Cambria" w:eastAsia="Calibri" w:hAnsi="Cambria"/>
          <w:sz w:val="24"/>
          <w:szCs w:val="24"/>
        </w:rPr>
        <w:t>dla farmy wiatrowej zlokalizowanej na terenie</w:t>
      </w:r>
      <w:r w:rsidRPr="006416F1">
        <w:rPr>
          <w:rFonts w:asciiTheme="majorHAnsi" w:hAnsiTheme="majorHAnsi"/>
          <w:sz w:val="24"/>
          <w:szCs w:val="24"/>
        </w:rPr>
        <w:t xml:space="preserve"> </w:t>
      </w:r>
      <w:r w:rsidRPr="006416F1">
        <w:rPr>
          <w:rFonts w:ascii="Cambria" w:eastAsia="Calibri" w:hAnsi="Cambria"/>
          <w:sz w:val="24"/>
          <w:szCs w:val="24"/>
        </w:rPr>
        <w:t>gmin Staroźreby, Drobin i Radzanowo</w:t>
      </w:r>
    </w:p>
    <w:p w:rsidR="006416F1" w:rsidRPr="006416F1" w:rsidRDefault="006416F1" w:rsidP="006774B0">
      <w:pPr>
        <w:pStyle w:val="Akapitzlist"/>
        <w:jc w:val="both"/>
        <w:rPr>
          <w:rFonts w:asciiTheme="majorHAnsi" w:hAnsiTheme="majorHAnsi"/>
          <w:sz w:val="24"/>
          <w:szCs w:val="24"/>
        </w:rPr>
      </w:pPr>
    </w:p>
    <w:sectPr w:rsidR="006416F1" w:rsidRPr="006416F1" w:rsidSect="0092570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4A30" w:rsidRDefault="00DC4A30" w:rsidP="00925709">
      <w:r>
        <w:separator/>
      </w:r>
    </w:p>
  </w:endnote>
  <w:endnote w:type="continuationSeparator" w:id="1">
    <w:p w:rsidR="00DC4A30" w:rsidRDefault="00DC4A30" w:rsidP="009257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5709" w:rsidRDefault="00925709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IDEA-EKO Sp. z o.o.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fldSimple w:instr=" PAGE   \* MERGEFORMAT ">
      <w:r w:rsidR="00AB62A7" w:rsidRPr="00AB62A7">
        <w:rPr>
          <w:rFonts w:asciiTheme="majorHAnsi" w:hAnsiTheme="majorHAnsi"/>
          <w:noProof/>
        </w:rPr>
        <w:t>2</w:t>
      </w:r>
    </w:fldSimple>
  </w:p>
  <w:p w:rsidR="00925709" w:rsidRDefault="0092570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4A30" w:rsidRDefault="00DC4A30" w:rsidP="00925709">
      <w:r>
        <w:separator/>
      </w:r>
    </w:p>
  </w:footnote>
  <w:footnote w:type="continuationSeparator" w:id="1">
    <w:p w:rsidR="00DC4A30" w:rsidRDefault="00DC4A30" w:rsidP="009257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Cambria" w:hAnsi="Cambria" w:cs="Cambria"/>
        <w:b/>
        <w:bCs/>
        <w:color w:val="000000"/>
        <w:sz w:val="16"/>
        <w:szCs w:val="16"/>
        <w:lang w:eastAsia="en-US"/>
      </w:rPr>
      <w:alias w:val="Tytuł"/>
      <w:id w:val="77738743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925709" w:rsidRDefault="00D22006" w:rsidP="00925709">
        <w:pPr>
          <w:pStyle w:val="Nagwek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C81ED0">
          <w:rPr>
            <w:rFonts w:ascii="Cambria" w:hAnsi="Cambria" w:cs="Cambria"/>
            <w:b/>
            <w:bCs/>
            <w:color w:val="000000"/>
            <w:sz w:val="16"/>
            <w:szCs w:val="16"/>
            <w:lang w:eastAsia="en-US"/>
          </w:rPr>
          <w:t>Aneks – Uzupełnienia do Raportu o oddziaływaniu przedsięwzięcia na środowisko PARKU ELEKTROWNI WIATROWYCH„STAROŹREBY” WRAZ Z INFRASTRUKTURĄ TOWARZYSZĄCĄ</w:t>
        </w:r>
      </w:p>
    </w:sdtContent>
  </w:sdt>
  <w:p w:rsidR="00925709" w:rsidRDefault="00925709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2D096E"/>
    <w:multiLevelType w:val="hybridMultilevel"/>
    <w:tmpl w:val="100CEA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95325F"/>
    <w:multiLevelType w:val="hybridMultilevel"/>
    <w:tmpl w:val="3BEEA9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F57513"/>
    <w:multiLevelType w:val="multilevel"/>
    <w:tmpl w:val="A888E2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588F3155"/>
    <w:multiLevelType w:val="multilevel"/>
    <w:tmpl w:val="2AE84C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6CD20AF3"/>
    <w:multiLevelType w:val="multilevel"/>
    <w:tmpl w:val="2AE84C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714A04B1"/>
    <w:multiLevelType w:val="multilevel"/>
    <w:tmpl w:val="2AE84C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617E6"/>
    <w:rsid w:val="000E04A5"/>
    <w:rsid w:val="00167EC7"/>
    <w:rsid w:val="00180001"/>
    <w:rsid w:val="00193361"/>
    <w:rsid w:val="001E3053"/>
    <w:rsid w:val="00201DBF"/>
    <w:rsid w:val="00254C57"/>
    <w:rsid w:val="002A435C"/>
    <w:rsid w:val="00383DE2"/>
    <w:rsid w:val="003A2459"/>
    <w:rsid w:val="003E0535"/>
    <w:rsid w:val="003F0825"/>
    <w:rsid w:val="00412CD4"/>
    <w:rsid w:val="00446A6D"/>
    <w:rsid w:val="00476A0F"/>
    <w:rsid w:val="00570396"/>
    <w:rsid w:val="00574D08"/>
    <w:rsid w:val="00624243"/>
    <w:rsid w:val="00631028"/>
    <w:rsid w:val="006416F1"/>
    <w:rsid w:val="006617E6"/>
    <w:rsid w:val="006774B0"/>
    <w:rsid w:val="006A5875"/>
    <w:rsid w:val="006B4D58"/>
    <w:rsid w:val="006C0C30"/>
    <w:rsid w:val="006E764C"/>
    <w:rsid w:val="007165C8"/>
    <w:rsid w:val="007B2840"/>
    <w:rsid w:val="008118D3"/>
    <w:rsid w:val="00822DA6"/>
    <w:rsid w:val="008F0DB7"/>
    <w:rsid w:val="00925709"/>
    <w:rsid w:val="00927B37"/>
    <w:rsid w:val="00956E0E"/>
    <w:rsid w:val="009A5B09"/>
    <w:rsid w:val="009F1F32"/>
    <w:rsid w:val="00A25347"/>
    <w:rsid w:val="00A87527"/>
    <w:rsid w:val="00AB62A7"/>
    <w:rsid w:val="00AE46DB"/>
    <w:rsid w:val="00B12144"/>
    <w:rsid w:val="00B564EC"/>
    <w:rsid w:val="00C40310"/>
    <w:rsid w:val="00C81ED0"/>
    <w:rsid w:val="00D22006"/>
    <w:rsid w:val="00D623B1"/>
    <w:rsid w:val="00DC4A00"/>
    <w:rsid w:val="00DC4A30"/>
    <w:rsid w:val="00DF648A"/>
    <w:rsid w:val="00E9781F"/>
    <w:rsid w:val="00EC2361"/>
    <w:rsid w:val="00FC1B43"/>
    <w:rsid w:val="00FE10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17E6"/>
    <w:pPr>
      <w:spacing w:after="0" w:line="240" w:lineRule="auto"/>
    </w:pPr>
    <w:rPr>
      <w:rFonts w:ascii="Calibri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2570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F648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25709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257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25709"/>
    <w:rPr>
      <w:rFonts w:ascii="Calibri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257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25709"/>
    <w:rPr>
      <w:rFonts w:ascii="Calibri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570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5709"/>
    <w:rPr>
      <w:rFonts w:ascii="Tahoma" w:hAnsi="Tahoma" w:cs="Tahoma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92570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925709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DF648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416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416F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416F1"/>
    <w:rPr>
      <w:rFonts w:ascii="Calibri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416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416F1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416F1"/>
    <w:pPr>
      <w:spacing w:line="276" w:lineRule="auto"/>
      <w:outlineLvl w:val="9"/>
    </w:pPr>
    <w:rPr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6416F1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6416F1"/>
    <w:pPr>
      <w:spacing w:after="100"/>
      <w:ind w:left="220"/>
    </w:pPr>
  </w:style>
  <w:style w:type="character" w:styleId="Hipercze">
    <w:name w:val="Hyperlink"/>
    <w:basedOn w:val="Domylnaczcionkaakapitu"/>
    <w:uiPriority w:val="99"/>
    <w:unhideWhenUsed/>
    <w:rsid w:val="006416F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955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985B68-197F-421F-8670-4351F8B00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1375</Words>
  <Characters>8254</Characters>
  <Application>Microsoft Office Word</Application>
  <DocSecurity>0</DocSecurity>
  <Lines>68</Lines>
  <Paragraphs>19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Aneks – Uzupełnienia do Raportu o oddziaływaniu przedsięwzięcia na środowisko PARKU ELEKTROWNI WIATROWYCH„STAROŹREBY” WRAZ Z INFRASTRUKTURĄ TOWARZYSZĄCĄ</vt:lpstr>
      <vt:lpstr>Aneks – Uzupełnienia do Raportu o oddziaływaniu przedsięwzięcia na środowisko PARKU ELEKTROWNI WIATROWYCH„STAROŹREBY” WRAZ Z INFRASTRUKTURĄ TOWARZYSZĄCĄ</vt:lpstr>
    </vt:vector>
  </TitlesOfParts>
  <Company/>
  <LinksUpToDate>false</LinksUpToDate>
  <CharactersWithSpaces>9610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Aneks – Uzupełnienia do Raportu o oddziaływaniu przedsięwzięcia na środowisko PARKU ELEKTROWNI WIATROWYCH„STAROŹREBY” WRAZ Z INFRASTRUKTURĄ TOWARZYSZĄCĄ</dc:title>
  <dc:creator>Rafał Odrobiński</dc:creator>
  <cp:lastModifiedBy>Rafał Odrobiński</cp:lastModifiedBy>
  <cp:revision>4</cp:revision>
  <dcterms:created xsi:type="dcterms:W3CDTF">2011-10-05T08:15:00Z</dcterms:created>
  <dcterms:modified xsi:type="dcterms:W3CDTF">2011-10-05T08:16:00Z</dcterms:modified>
</cp:coreProperties>
</file>